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92626" w14:textId="77777777" w:rsidR="007D1E41" w:rsidRPr="00A03E7A" w:rsidRDefault="00DD4F99" w:rsidP="00CF30A5">
      <w:pPr>
        <w:pStyle w:val="Balk1"/>
        <w:spacing w:after="120" w:line="276" w:lineRule="auto"/>
        <w:ind w:left="0"/>
        <w:jc w:val="both"/>
        <w:rPr>
          <w:color w:val="000000" w:themeColor="text1"/>
        </w:rPr>
      </w:pPr>
      <w:r w:rsidRPr="00A03E7A">
        <w:rPr>
          <w:color w:val="000000" w:themeColor="text1"/>
        </w:rPr>
        <w:t>BİRİNCİ BÖLÜM</w:t>
      </w:r>
    </w:p>
    <w:p w14:paraId="32795A05" w14:textId="77777777" w:rsidR="007D1E41" w:rsidRPr="00A03E7A" w:rsidRDefault="00EB0C2B" w:rsidP="00CF30A5">
      <w:pPr>
        <w:spacing w:after="120" w:line="276" w:lineRule="auto"/>
        <w:jc w:val="both"/>
        <w:rPr>
          <w:b/>
          <w:color w:val="000000" w:themeColor="text1"/>
          <w:sz w:val="24"/>
          <w:szCs w:val="24"/>
        </w:rPr>
      </w:pPr>
      <w:r w:rsidRPr="00A03E7A">
        <w:rPr>
          <w:b/>
          <w:color w:val="000000" w:themeColor="text1"/>
          <w:sz w:val="24"/>
          <w:szCs w:val="24"/>
        </w:rPr>
        <w:t>AMAÇ, KAPSAM, DAYANAK VE TANIMLAR</w:t>
      </w:r>
    </w:p>
    <w:p w14:paraId="747F3FF7" w14:textId="77777777" w:rsidR="007D1E41" w:rsidRPr="00A03E7A" w:rsidRDefault="00EB0C2B" w:rsidP="00CF30A5">
      <w:pPr>
        <w:spacing w:after="120" w:line="276" w:lineRule="auto"/>
        <w:jc w:val="both"/>
        <w:rPr>
          <w:b/>
          <w:color w:val="000000" w:themeColor="text1"/>
          <w:sz w:val="24"/>
          <w:szCs w:val="24"/>
        </w:rPr>
      </w:pPr>
      <w:r w:rsidRPr="00A03E7A">
        <w:rPr>
          <w:b/>
          <w:color w:val="000000" w:themeColor="text1"/>
          <w:sz w:val="24"/>
          <w:szCs w:val="24"/>
        </w:rPr>
        <w:t>AMAÇ</w:t>
      </w:r>
    </w:p>
    <w:p w14:paraId="50C5D1E1" w14:textId="28BC0E11" w:rsidR="00585D08" w:rsidRPr="00A03E7A" w:rsidRDefault="002548D4" w:rsidP="00161DDE">
      <w:pPr>
        <w:pStyle w:val="GvdeMetni"/>
        <w:spacing w:after="120" w:line="276" w:lineRule="auto"/>
        <w:jc w:val="both"/>
        <w:rPr>
          <w:color w:val="000000" w:themeColor="text1"/>
        </w:rPr>
      </w:pPr>
      <w:r w:rsidRPr="00A03E7A">
        <w:rPr>
          <w:b/>
          <w:color w:val="000000" w:themeColor="text1"/>
        </w:rPr>
        <w:t>M</w:t>
      </w:r>
      <w:r w:rsidR="00EB0C2B" w:rsidRPr="00A03E7A">
        <w:rPr>
          <w:b/>
          <w:color w:val="000000" w:themeColor="text1"/>
        </w:rPr>
        <w:t>adde</w:t>
      </w:r>
      <w:r w:rsidRPr="00A03E7A">
        <w:rPr>
          <w:b/>
          <w:color w:val="000000" w:themeColor="text1"/>
        </w:rPr>
        <w:t xml:space="preserve"> 1</w:t>
      </w:r>
      <w:r w:rsidR="00EB0C2B" w:rsidRPr="00A03E7A">
        <w:rPr>
          <w:b/>
          <w:color w:val="000000" w:themeColor="text1"/>
        </w:rPr>
        <w:t>.</w:t>
      </w:r>
      <w:r w:rsidRPr="00A03E7A">
        <w:rPr>
          <w:color w:val="000000" w:themeColor="text1"/>
        </w:rPr>
        <w:t xml:space="preserve"> Bu Yönergenin amacı; Ege Üniversitesi Moda ve Tasarım Yüksekokulu’nda eğitim-öğretim gören öğrencilerin öğrenim süresince aldıkları bilgi ve becerileri kullanarak öğrenim gördükleri alanlar ile ilgili işyerlerindeki uygulama ve süreçler hakkında deneyim kazanmasına olanak sağlayan zorunlu </w:t>
      </w:r>
      <w:r w:rsidR="007F2EF6" w:rsidRPr="00A03E7A">
        <w:rPr>
          <w:color w:val="000000" w:themeColor="text1"/>
        </w:rPr>
        <w:t>İşletmede Mesleki Eğitim</w:t>
      </w:r>
      <w:r w:rsidRPr="00A03E7A">
        <w:rPr>
          <w:color w:val="000000" w:themeColor="text1"/>
        </w:rPr>
        <w:t xml:space="preserve"> ile ilgili usul ve esasları düzenlemektir.</w:t>
      </w:r>
    </w:p>
    <w:p w14:paraId="501174FC" w14:textId="77777777" w:rsidR="007D1E41" w:rsidRPr="00A03E7A" w:rsidRDefault="00EB0C2B" w:rsidP="00CF30A5">
      <w:pPr>
        <w:pStyle w:val="Balk1"/>
        <w:spacing w:after="120" w:line="276" w:lineRule="auto"/>
        <w:ind w:left="0"/>
        <w:jc w:val="both"/>
        <w:rPr>
          <w:color w:val="000000" w:themeColor="text1"/>
        </w:rPr>
      </w:pPr>
      <w:r w:rsidRPr="00A03E7A">
        <w:rPr>
          <w:color w:val="000000" w:themeColor="text1"/>
        </w:rPr>
        <w:t>KAPSAM</w:t>
      </w:r>
    </w:p>
    <w:p w14:paraId="48C1D5FE" w14:textId="7C959952" w:rsidR="007D1E41" w:rsidRPr="00A03E7A" w:rsidRDefault="00DD4F99" w:rsidP="00CF30A5">
      <w:pPr>
        <w:pStyle w:val="GvdeMetni"/>
        <w:spacing w:after="120" w:line="276" w:lineRule="auto"/>
        <w:jc w:val="both"/>
        <w:rPr>
          <w:color w:val="000000" w:themeColor="text1"/>
        </w:rPr>
      </w:pPr>
      <w:r w:rsidRPr="00A03E7A">
        <w:rPr>
          <w:b/>
          <w:color w:val="000000" w:themeColor="text1"/>
        </w:rPr>
        <w:t>M</w:t>
      </w:r>
      <w:r w:rsidR="00EB0C2B" w:rsidRPr="00A03E7A">
        <w:rPr>
          <w:b/>
          <w:color w:val="000000" w:themeColor="text1"/>
        </w:rPr>
        <w:t xml:space="preserve">adde </w:t>
      </w:r>
      <w:r w:rsidRPr="00A03E7A">
        <w:rPr>
          <w:b/>
          <w:color w:val="000000" w:themeColor="text1"/>
        </w:rPr>
        <w:t>2</w:t>
      </w:r>
      <w:r w:rsidR="00EB0C2B" w:rsidRPr="00A03E7A">
        <w:rPr>
          <w:b/>
          <w:color w:val="000000" w:themeColor="text1"/>
        </w:rPr>
        <w:t>.</w:t>
      </w:r>
      <w:r w:rsidRPr="00A03E7A">
        <w:rPr>
          <w:b/>
          <w:color w:val="000000" w:themeColor="text1"/>
        </w:rPr>
        <w:t xml:space="preserve"> </w:t>
      </w:r>
      <w:r w:rsidRPr="00A03E7A">
        <w:rPr>
          <w:color w:val="000000" w:themeColor="text1"/>
        </w:rPr>
        <w:t xml:space="preserve">Bu yönerge </w:t>
      </w:r>
      <w:r w:rsidR="002548D4" w:rsidRPr="00A03E7A">
        <w:rPr>
          <w:color w:val="000000" w:themeColor="text1"/>
        </w:rPr>
        <w:t>Ege Üniversitesi Moda ve Tasarım Yüksekokulu</w:t>
      </w:r>
      <w:r w:rsidR="00E115DA" w:rsidRPr="00A03E7A">
        <w:rPr>
          <w:color w:val="000000" w:themeColor="text1"/>
        </w:rPr>
        <w:t>’nda</w:t>
      </w:r>
      <w:r w:rsidR="001513ED" w:rsidRPr="00A03E7A">
        <w:rPr>
          <w:color w:val="000000" w:themeColor="text1"/>
        </w:rPr>
        <w:t xml:space="preserve"> eğitim-öğretim gören öğrencilerin iş yerlerinde yapacakları zorunlu </w:t>
      </w:r>
      <w:r w:rsidR="007F2EF6" w:rsidRPr="00A03E7A">
        <w:rPr>
          <w:color w:val="000000" w:themeColor="text1"/>
        </w:rPr>
        <w:t>İşletmede Mesleki Eğitim</w:t>
      </w:r>
      <w:r w:rsidR="001513ED" w:rsidRPr="00A03E7A">
        <w:rPr>
          <w:color w:val="000000" w:themeColor="text1"/>
        </w:rPr>
        <w:t xml:space="preserve"> ile ilgili usul ve esasları kapsar. </w:t>
      </w:r>
      <w:r w:rsidRPr="00A03E7A">
        <w:rPr>
          <w:color w:val="000000" w:themeColor="text1"/>
        </w:rPr>
        <w:t xml:space="preserve"> </w:t>
      </w:r>
    </w:p>
    <w:p w14:paraId="4F3B4112" w14:textId="77777777" w:rsidR="007D1E41" w:rsidRPr="00A03E7A" w:rsidRDefault="00EB0C2B" w:rsidP="00CF30A5">
      <w:pPr>
        <w:pStyle w:val="Balk1"/>
        <w:spacing w:after="120" w:line="276" w:lineRule="auto"/>
        <w:ind w:left="0"/>
        <w:jc w:val="both"/>
        <w:rPr>
          <w:color w:val="000000" w:themeColor="text1"/>
        </w:rPr>
      </w:pPr>
      <w:r w:rsidRPr="00A03E7A">
        <w:rPr>
          <w:color w:val="000000" w:themeColor="text1"/>
        </w:rPr>
        <w:t>DAYANAK</w:t>
      </w:r>
    </w:p>
    <w:p w14:paraId="2F3C3A8A" w14:textId="0E4DF152" w:rsidR="007D1E41" w:rsidRPr="00A03E7A" w:rsidRDefault="00DD4F99" w:rsidP="00CF30A5">
      <w:pPr>
        <w:pStyle w:val="GvdeMetni"/>
        <w:spacing w:after="120" w:line="276" w:lineRule="auto"/>
        <w:jc w:val="both"/>
        <w:rPr>
          <w:color w:val="000000" w:themeColor="text1"/>
        </w:rPr>
      </w:pPr>
      <w:r w:rsidRPr="00A03E7A">
        <w:rPr>
          <w:b/>
          <w:color w:val="000000" w:themeColor="text1"/>
        </w:rPr>
        <w:t>M</w:t>
      </w:r>
      <w:r w:rsidR="00EB0C2B" w:rsidRPr="00A03E7A">
        <w:rPr>
          <w:b/>
          <w:color w:val="000000" w:themeColor="text1"/>
        </w:rPr>
        <w:t>adde</w:t>
      </w:r>
      <w:r w:rsidRPr="00A03E7A">
        <w:rPr>
          <w:b/>
          <w:color w:val="000000" w:themeColor="text1"/>
        </w:rPr>
        <w:t xml:space="preserve"> 3</w:t>
      </w:r>
      <w:r w:rsidR="00EB0C2B" w:rsidRPr="00A03E7A">
        <w:rPr>
          <w:b/>
          <w:color w:val="000000" w:themeColor="text1"/>
        </w:rPr>
        <w:t>.</w:t>
      </w:r>
      <w:r w:rsidRPr="00A03E7A">
        <w:rPr>
          <w:b/>
          <w:color w:val="000000" w:themeColor="text1"/>
        </w:rPr>
        <w:t xml:space="preserve"> </w:t>
      </w:r>
      <w:bookmarkStart w:id="0" w:name="_Hlk424018"/>
      <w:r w:rsidR="006C2885" w:rsidRPr="00A03E7A">
        <w:rPr>
          <w:color w:val="000000" w:themeColor="text1"/>
        </w:rPr>
        <w:t xml:space="preserve">Bu yönerge; 2547 Sayılı Yükseköğretim Kanunu, 5510 Sayılı Sosyal Sigortalar ve Genel Sağlık Sigortası Kanunu, 3308 Sayılı Meslekî Eğitim Kanunu, 6111 sayılı Kanunun </w:t>
      </w:r>
      <w:r w:rsidR="00A8510C" w:rsidRPr="00A03E7A">
        <w:rPr>
          <w:color w:val="000000" w:themeColor="text1"/>
        </w:rPr>
        <w:t>62–</w:t>
      </w:r>
      <w:r w:rsidR="006C2885" w:rsidRPr="00A03E7A">
        <w:rPr>
          <w:color w:val="000000" w:themeColor="text1"/>
        </w:rPr>
        <w:t>6</w:t>
      </w:r>
      <w:r w:rsidR="00A8510C" w:rsidRPr="00A03E7A">
        <w:rPr>
          <w:color w:val="000000" w:themeColor="text1"/>
        </w:rPr>
        <w:t>4.</w:t>
      </w:r>
      <w:r w:rsidR="006C2885" w:rsidRPr="00A03E7A">
        <w:rPr>
          <w:color w:val="000000" w:themeColor="text1"/>
        </w:rPr>
        <w:t xml:space="preserve"> Maddeleri</w:t>
      </w:r>
      <w:r w:rsidR="00C63350" w:rsidRPr="00A03E7A">
        <w:rPr>
          <w:color w:val="000000" w:themeColor="text1"/>
        </w:rPr>
        <w:t>, Yükseköğretim Kurulu Başkanlığının Yükseköğretimde Uygulamalı Eğitimler Çerçeve Yönetmeliği</w:t>
      </w:r>
      <w:r w:rsidR="00DC16C2" w:rsidRPr="00A03E7A">
        <w:rPr>
          <w:color w:val="000000" w:themeColor="text1"/>
        </w:rPr>
        <w:t xml:space="preserve"> </w:t>
      </w:r>
      <w:r w:rsidR="006C2885" w:rsidRPr="00A03E7A">
        <w:rPr>
          <w:color w:val="000000" w:themeColor="text1"/>
        </w:rPr>
        <w:t xml:space="preserve">ile </w:t>
      </w:r>
      <w:r w:rsidR="003E241B" w:rsidRPr="00A03E7A">
        <w:rPr>
          <w:color w:val="000000" w:themeColor="text1"/>
        </w:rPr>
        <w:t>“</w:t>
      </w:r>
      <w:r w:rsidR="00DC16C2" w:rsidRPr="00A03E7A">
        <w:rPr>
          <w:color w:val="000000" w:themeColor="text1"/>
        </w:rPr>
        <w:t>Ege</w:t>
      </w:r>
      <w:r w:rsidR="006C2885" w:rsidRPr="00A03E7A">
        <w:rPr>
          <w:color w:val="000000" w:themeColor="text1"/>
        </w:rPr>
        <w:t xml:space="preserve"> Üniversitesi</w:t>
      </w:r>
      <w:r w:rsidR="003F39C2" w:rsidRPr="00A03E7A">
        <w:rPr>
          <w:color w:val="000000" w:themeColor="text1"/>
        </w:rPr>
        <w:t xml:space="preserve"> </w:t>
      </w:r>
      <w:r w:rsidR="006C2885" w:rsidRPr="00A03E7A">
        <w:rPr>
          <w:color w:val="000000" w:themeColor="text1"/>
        </w:rPr>
        <w:t>Eğitim ve Öğretim Yönetmeliği</w:t>
      </w:r>
      <w:r w:rsidR="003E241B" w:rsidRPr="00A03E7A">
        <w:rPr>
          <w:color w:val="000000" w:themeColor="text1"/>
        </w:rPr>
        <w:t>”</w:t>
      </w:r>
      <w:r w:rsidR="006C2885" w:rsidRPr="00A03E7A">
        <w:rPr>
          <w:color w:val="000000" w:themeColor="text1"/>
        </w:rPr>
        <w:t xml:space="preserve"> hükümlerine </w:t>
      </w:r>
      <w:r w:rsidR="002B7A2D" w:rsidRPr="00A03E7A">
        <w:rPr>
          <w:color w:val="000000" w:themeColor="text1"/>
        </w:rPr>
        <w:t xml:space="preserve">ve ilgili mevzuata </w:t>
      </w:r>
      <w:r w:rsidR="006C2885" w:rsidRPr="00A03E7A">
        <w:rPr>
          <w:color w:val="000000" w:themeColor="text1"/>
        </w:rPr>
        <w:t>dayanılarak hazırlanmıştır.</w:t>
      </w:r>
    </w:p>
    <w:bookmarkEnd w:id="0"/>
    <w:p w14:paraId="349E824C" w14:textId="77777777" w:rsidR="007D1E41" w:rsidRPr="00A03E7A" w:rsidRDefault="00EB0C2B" w:rsidP="00CF30A5">
      <w:pPr>
        <w:pStyle w:val="GvdeMetni"/>
        <w:spacing w:after="120" w:line="276" w:lineRule="auto"/>
        <w:jc w:val="both"/>
        <w:rPr>
          <w:b/>
          <w:color w:val="000000" w:themeColor="text1"/>
        </w:rPr>
      </w:pPr>
      <w:r w:rsidRPr="00A03E7A">
        <w:rPr>
          <w:b/>
          <w:color w:val="000000" w:themeColor="text1"/>
        </w:rPr>
        <w:t>TANIMLAR</w:t>
      </w:r>
    </w:p>
    <w:p w14:paraId="3FF95FFF" w14:textId="77777777" w:rsidR="007D1E41" w:rsidRPr="00A03E7A" w:rsidRDefault="00DD4F99" w:rsidP="00CF30A5">
      <w:pPr>
        <w:pStyle w:val="GvdeMetni"/>
        <w:spacing w:after="120" w:line="276" w:lineRule="auto"/>
        <w:jc w:val="both"/>
        <w:rPr>
          <w:color w:val="000000" w:themeColor="text1"/>
        </w:rPr>
      </w:pPr>
      <w:r w:rsidRPr="00A03E7A">
        <w:rPr>
          <w:b/>
          <w:color w:val="000000" w:themeColor="text1"/>
        </w:rPr>
        <w:t>M</w:t>
      </w:r>
      <w:r w:rsidR="00EB0C2B" w:rsidRPr="00A03E7A">
        <w:rPr>
          <w:b/>
          <w:color w:val="000000" w:themeColor="text1"/>
        </w:rPr>
        <w:t>adde 4.</w:t>
      </w:r>
      <w:r w:rsidRPr="00A03E7A">
        <w:rPr>
          <w:b/>
          <w:color w:val="000000" w:themeColor="text1"/>
        </w:rPr>
        <w:t xml:space="preserve"> </w:t>
      </w:r>
      <w:r w:rsidRPr="00A03E7A">
        <w:rPr>
          <w:color w:val="000000" w:themeColor="text1"/>
        </w:rPr>
        <w:t>Bu yönergede adı geçen;</w:t>
      </w:r>
    </w:p>
    <w:p w14:paraId="5CE490ED" w14:textId="77777777" w:rsidR="006E6A6B" w:rsidRPr="00A03E7A" w:rsidRDefault="009E7644" w:rsidP="00CF30A5">
      <w:pPr>
        <w:pStyle w:val="GvdeMetni"/>
        <w:spacing w:after="120" w:line="276" w:lineRule="auto"/>
        <w:jc w:val="both"/>
        <w:rPr>
          <w:color w:val="000000" w:themeColor="text1"/>
        </w:rPr>
      </w:pPr>
      <w:r w:rsidRPr="00A03E7A">
        <w:rPr>
          <w:b/>
          <w:color w:val="000000" w:themeColor="text1"/>
        </w:rPr>
        <w:t>Üniversite:</w:t>
      </w:r>
      <w:r w:rsidRPr="00A03E7A">
        <w:rPr>
          <w:color w:val="000000" w:themeColor="text1"/>
        </w:rPr>
        <w:t xml:space="preserve"> Ege</w:t>
      </w:r>
      <w:r w:rsidR="006E6A6B" w:rsidRPr="00A03E7A">
        <w:rPr>
          <w:color w:val="000000" w:themeColor="text1"/>
        </w:rPr>
        <w:t xml:space="preserve"> Üniversitesi</w:t>
      </w:r>
    </w:p>
    <w:p w14:paraId="4798C564" w14:textId="77777777" w:rsidR="006E6A6B" w:rsidRPr="00A03E7A" w:rsidRDefault="006E6A6B" w:rsidP="00CF30A5">
      <w:pPr>
        <w:pStyle w:val="GvdeMetni"/>
        <w:spacing w:after="120" w:line="276" w:lineRule="auto"/>
        <w:jc w:val="both"/>
        <w:rPr>
          <w:color w:val="000000" w:themeColor="text1"/>
        </w:rPr>
      </w:pPr>
      <w:r w:rsidRPr="00A03E7A">
        <w:rPr>
          <w:b/>
          <w:color w:val="000000" w:themeColor="text1"/>
        </w:rPr>
        <w:t>Yüksekokul</w:t>
      </w:r>
      <w:r w:rsidR="00472D09" w:rsidRPr="00A03E7A">
        <w:rPr>
          <w:color w:val="000000" w:themeColor="text1"/>
        </w:rPr>
        <w:t xml:space="preserve">: </w:t>
      </w:r>
      <w:r w:rsidRPr="00A03E7A">
        <w:rPr>
          <w:color w:val="000000" w:themeColor="text1"/>
        </w:rPr>
        <w:t>Moda ve Tasarım Yüksekokulu</w:t>
      </w:r>
    </w:p>
    <w:p w14:paraId="4AD95961" w14:textId="77777777" w:rsidR="006E6A6B" w:rsidRPr="00A03E7A" w:rsidRDefault="006E6A6B" w:rsidP="00CF30A5">
      <w:pPr>
        <w:pStyle w:val="GvdeMetni"/>
        <w:spacing w:after="120" w:line="276" w:lineRule="auto"/>
        <w:jc w:val="both"/>
        <w:rPr>
          <w:color w:val="000000" w:themeColor="text1"/>
        </w:rPr>
      </w:pPr>
      <w:r w:rsidRPr="00A03E7A">
        <w:rPr>
          <w:b/>
          <w:color w:val="000000" w:themeColor="text1"/>
        </w:rPr>
        <w:t>Bölüm</w:t>
      </w:r>
      <w:r w:rsidR="00B932CA" w:rsidRPr="00A03E7A">
        <w:rPr>
          <w:b/>
          <w:color w:val="000000" w:themeColor="text1"/>
        </w:rPr>
        <w:t>:</w:t>
      </w:r>
      <w:r w:rsidR="00472D09" w:rsidRPr="00A03E7A">
        <w:rPr>
          <w:color w:val="000000" w:themeColor="text1"/>
        </w:rPr>
        <w:t xml:space="preserve"> </w:t>
      </w:r>
      <w:r w:rsidRPr="00A03E7A">
        <w:rPr>
          <w:color w:val="000000" w:themeColor="text1"/>
        </w:rPr>
        <w:t>Moda Tasarımı Bölümü</w:t>
      </w:r>
    </w:p>
    <w:p w14:paraId="0F46C618" w14:textId="77777777" w:rsidR="006E6A6B" w:rsidRPr="00A03E7A" w:rsidRDefault="006E6A6B" w:rsidP="00CF30A5">
      <w:pPr>
        <w:pStyle w:val="GvdeMetni"/>
        <w:spacing w:after="120" w:line="276" w:lineRule="auto"/>
        <w:jc w:val="both"/>
        <w:rPr>
          <w:color w:val="000000" w:themeColor="text1"/>
        </w:rPr>
      </w:pPr>
      <w:r w:rsidRPr="00A03E7A">
        <w:rPr>
          <w:b/>
          <w:color w:val="000000" w:themeColor="text1"/>
        </w:rPr>
        <w:t>Yüksekokul Müdürü</w:t>
      </w:r>
      <w:r w:rsidR="00472D09" w:rsidRPr="00A03E7A">
        <w:rPr>
          <w:b/>
          <w:color w:val="000000" w:themeColor="text1"/>
        </w:rPr>
        <w:t>:</w:t>
      </w:r>
      <w:r w:rsidR="00472D09" w:rsidRPr="00A03E7A">
        <w:rPr>
          <w:color w:val="000000" w:themeColor="text1"/>
        </w:rPr>
        <w:t xml:space="preserve"> </w:t>
      </w:r>
      <w:r w:rsidRPr="00A03E7A">
        <w:rPr>
          <w:color w:val="000000" w:themeColor="text1"/>
        </w:rPr>
        <w:t>Ege Üniversitesi Moda ve Tasarım Yüksekokulu Müdürü</w:t>
      </w:r>
    </w:p>
    <w:p w14:paraId="292A30C1" w14:textId="1D91743C" w:rsidR="00F403E0" w:rsidRPr="00A03E7A" w:rsidRDefault="00F403E0" w:rsidP="00CF30A5">
      <w:pPr>
        <w:pStyle w:val="GvdeMetni"/>
        <w:spacing w:after="120" w:line="276" w:lineRule="auto"/>
        <w:jc w:val="both"/>
        <w:rPr>
          <w:color w:val="000000" w:themeColor="text1"/>
        </w:rPr>
      </w:pPr>
      <w:r w:rsidRPr="00A03E7A">
        <w:rPr>
          <w:b/>
          <w:color w:val="000000" w:themeColor="text1"/>
        </w:rPr>
        <w:t>İşyeri:</w:t>
      </w:r>
      <w:r w:rsidRPr="00A03E7A">
        <w:rPr>
          <w:color w:val="000000" w:themeColor="text1"/>
        </w:rPr>
        <w:t xml:space="preserve"> Moda ve Tasarım Yük</w:t>
      </w:r>
      <w:r w:rsidR="00034B93" w:rsidRPr="00A03E7A">
        <w:rPr>
          <w:color w:val="000000" w:themeColor="text1"/>
        </w:rPr>
        <w:t>sekokulu öğrencilerinin, eğitim–</w:t>
      </w:r>
      <w:r w:rsidR="007356C2" w:rsidRPr="00A03E7A">
        <w:rPr>
          <w:color w:val="000000" w:themeColor="text1"/>
        </w:rPr>
        <w:t xml:space="preserve">öğretim </w:t>
      </w:r>
      <w:r w:rsidRPr="00A03E7A">
        <w:rPr>
          <w:color w:val="000000" w:themeColor="text1"/>
        </w:rPr>
        <w:t>gördüğü programın gereklerine ve programdan beklenen eğitim</w:t>
      </w:r>
      <w:r w:rsidR="00034B93" w:rsidRPr="00A03E7A">
        <w:rPr>
          <w:color w:val="000000" w:themeColor="text1"/>
        </w:rPr>
        <w:t>–</w:t>
      </w:r>
      <w:r w:rsidRPr="00A03E7A">
        <w:rPr>
          <w:color w:val="000000" w:themeColor="text1"/>
        </w:rPr>
        <w:t xml:space="preserve">öğretime uygun </w:t>
      </w:r>
      <w:r w:rsidR="006305AD" w:rsidRPr="00A03E7A">
        <w:rPr>
          <w:color w:val="000000" w:themeColor="text1"/>
        </w:rPr>
        <w:t>şekilde</w:t>
      </w:r>
      <w:r w:rsidRPr="00A03E7A">
        <w:rPr>
          <w:color w:val="000000" w:themeColor="text1"/>
        </w:rPr>
        <w:t xml:space="preserve"> uygulama yapılabilecek, fiziksel ve nitel kapasite olarak elverişli ve yeterli bulunan, öğrencilerin eğitimleri süresince kazandıkları bilgi ve deneyimlerini, “</w:t>
      </w:r>
      <w:r w:rsidR="007F2EF6" w:rsidRPr="00A03E7A">
        <w:rPr>
          <w:color w:val="000000" w:themeColor="text1"/>
        </w:rPr>
        <w:t>İşletmede Mesleki Eğitim</w:t>
      </w:r>
      <w:r w:rsidRPr="00A03E7A">
        <w:rPr>
          <w:color w:val="000000" w:themeColor="text1"/>
        </w:rPr>
        <w:t xml:space="preserve">” dersi adı altında </w:t>
      </w:r>
      <w:r w:rsidR="006305AD" w:rsidRPr="00A03E7A">
        <w:rPr>
          <w:color w:val="000000" w:themeColor="text1"/>
        </w:rPr>
        <w:t>geliştirmek</w:t>
      </w:r>
      <w:r w:rsidRPr="00A03E7A">
        <w:rPr>
          <w:color w:val="000000" w:themeColor="text1"/>
        </w:rPr>
        <w:t xml:space="preserve"> üzere uygulama yaptıkları mal ve hizmet üreten kamu</w:t>
      </w:r>
      <w:r w:rsidR="00034B93" w:rsidRPr="00A03E7A">
        <w:rPr>
          <w:color w:val="000000" w:themeColor="text1"/>
        </w:rPr>
        <w:t xml:space="preserve"> veya </w:t>
      </w:r>
      <w:r w:rsidRPr="00A03E7A">
        <w:rPr>
          <w:color w:val="000000" w:themeColor="text1"/>
        </w:rPr>
        <w:t>özel kurum ve kuruluşları</w:t>
      </w:r>
      <w:r w:rsidR="00034B93" w:rsidRPr="00A03E7A">
        <w:rPr>
          <w:color w:val="000000" w:themeColor="text1"/>
        </w:rPr>
        <w:t xml:space="preserve"> ile işl</w:t>
      </w:r>
      <w:r w:rsidR="004422D8" w:rsidRPr="00A03E7A">
        <w:rPr>
          <w:color w:val="000000" w:themeColor="text1"/>
        </w:rPr>
        <w:t>e</w:t>
      </w:r>
      <w:r w:rsidR="00034B93" w:rsidRPr="00A03E7A">
        <w:rPr>
          <w:color w:val="000000" w:themeColor="text1"/>
        </w:rPr>
        <w:t>tmelerdir</w:t>
      </w:r>
      <w:r w:rsidRPr="00A03E7A">
        <w:rPr>
          <w:color w:val="000000" w:themeColor="text1"/>
        </w:rPr>
        <w:t>.</w:t>
      </w:r>
    </w:p>
    <w:p w14:paraId="529D3221" w14:textId="013CEC50" w:rsidR="00F403E0" w:rsidRPr="00A03E7A" w:rsidRDefault="007F2EF6" w:rsidP="00CF30A5">
      <w:pPr>
        <w:pStyle w:val="GvdeMetni"/>
        <w:spacing w:after="120" w:line="276" w:lineRule="auto"/>
        <w:jc w:val="both"/>
        <w:rPr>
          <w:color w:val="000000" w:themeColor="text1"/>
        </w:rPr>
      </w:pPr>
      <w:r w:rsidRPr="00A03E7A">
        <w:rPr>
          <w:b/>
          <w:color w:val="000000" w:themeColor="text1"/>
        </w:rPr>
        <w:t>İşletmede Mesleki Eğitim</w:t>
      </w:r>
      <w:r w:rsidR="00F403E0" w:rsidRPr="00A03E7A">
        <w:rPr>
          <w:b/>
          <w:color w:val="000000" w:themeColor="text1"/>
        </w:rPr>
        <w:t>:</w:t>
      </w:r>
      <w:r w:rsidR="00F403E0" w:rsidRPr="00A03E7A">
        <w:rPr>
          <w:color w:val="000000" w:themeColor="text1"/>
        </w:rPr>
        <w:t xml:space="preserve"> Öğrencilere, bel</w:t>
      </w:r>
      <w:r w:rsidR="00B952E4" w:rsidRPr="00A03E7A">
        <w:rPr>
          <w:color w:val="000000" w:themeColor="text1"/>
        </w:rPr>
        <w:t>irlenen</w:t>
      </w:r>
      <w:r w:rsidR="00F403E0" w:rsidRPr="00A03E7A">
        <w:rPr>
          <w:color w:val="000000" w:themeColor="text1"/>
        </w:rPr>
        <w:t xml:space="preserve"> süreler iç</w:t>
      </w:r>
      <w:r w:rsidR="004515D8" w:rsidRPr="00A03E7A">
        <w:rPr>
          <w:color w:val="000000" w:themeColor="text1"/>
        </w:rPr>
        <w:t>erisi</w:t>
      </w:r>
      <w:r w:rsidR="00F403E0" w:rsidRPr="00A03E7A">
        <w:rPr>
          <w:color w:val="000000" w:themeColor="text1"/>
        </w:rPr>
        <w:t>nde öğrenim gördükleri lisans programı ile ilgili işyerlerindeki uygulamalarla karşı karşıya gel</w:t>
      </w:r>
      <w:r w:rsidR="00BE1C16" w:rsidRPr="00A03E7A">
        <w:rPr>
          <w:color w:val="000000" w:themeColor="text1"/>
        </w:rPr>
        <w:t>erek,</w:t>
      </w:r>
      <w:r w:rsidR="002A565C" w:rsidRPr="00A03E7A">
        <w:rPr>
          <w:color w:val="000000" w:themeColor="text1"/>
        </w:rPr>
        <w:t xml:space="preserve"> </w:t>
      </w:r>
      <w:r w:rsidR="00F403E0" w:rsidRPr="00A03E7A">
        <w:rPr>
          <w:color w:val="000000" w:themeColor="text1"/>
        </w:rPr>
        <w:t>öğrenim süresinde aldıkları bilgilere dayalı uygulama deneyimi kazan</w:t>
      </w:r>
      <w:r w:rsidR="002A565C" w:rsidRPr="00A03E7A">
        <w:rPr>
          <w:color w:val="000000" w:themeColor="text1"/>
        </w:rPr>
        <w:t>malarını sağlayan çalışmalardır.</w:t>
      </w:r>
      <w:r w:rsidR="00F403E0" w:rsidRPr="00A03E7A">
        <w:rPr>
          <w:color w:val="000000" w:themeColor="text1"/>
        </w:rPr>
        <w:t xml:space="preserve"> </w:t>
      </w:r>
      <w:r w:rsidR="00E9146B" w:rsidRPr="00A03E7A">
        <w:rPr>
          <w:color w:val="000000" w:themeColor="text1"/>
        </w:rPr>
        <w:t>Yüksekokul</w:t>
      </w:r>
      <w:r w:rsidR="00F403E0" w:rsidRPr="00A03E7A">
        <w:rPr>
          <w:color w:val="000000" w:themeColor="text1"/>
        </w:rPr>
        <w:t xml:space="preserve"> öğrencileri, </w:t>
      </w:r>
      <w:r w:rsidRPr="00A03E7A">
        <w:rPr>
          <w:color w:val="000000" w:themeColor="text1"/>
        </w:rPr>
        <w:t>İşletmede Mesleki Eğitim</w:t>
      </w:r>
      <w:r w:rsidR="00E050A0" w:rsidRPr="00A03E7A">
        <w:rPr>
          <w:color w:val="000000" w:themeColor="text1"/>
        </w:rPr>
        <w:t>i</w:t>
      </w:r>
      <w:r w:rsidR="00F403E0" w:rsidRPr="00A03E7A">
        <w:rPr>
          <w:color w:val="000000" w:themeColor="text1"/>
        </w:rPr>
        <w:t xml:space="preserve"> </w:t>
      </w:r>
      <w:r w:rsidR="00E9146B" w:rsidRPr="00A03E7A">
        <w:rPr>
          <w:color w:val="000000" w:themeColor="text1"/>
        </w:rPr>
        <w:t>7</w:t>
      </w:r>
      <w:r w:rsidR="00F403E0" w:rsidRPr="00A03E7A">
        <w:rPr>
          <w:color w:val="000000" w:themeColor="text1"/>
        </w:rPr>
        <w:t>. Yarıyıl</w:t>
      </w:r>
      <w:r w:rsidR="009D25EE" w:rsidRPr="00A03E7A">
        <w:rPr>
          <w:color w:val="000000" w:themeColor="text1"/>
        </w:rPr>
        <w:t>da</w:t>
      </w:r>
      <w:r w:rsidR="00F403E0" w:rsidRPr="00A03E7A">
        <w:rPr>
          <w:color w:val="000000" w:themeColor="text1"/>
        </w:rPr>
        <w:t xml:space="preserve"> gerekli şartları sağlama</w:t>
      </w:r>
      <w:r w:rsidR="00320653" w:rsidRPr="00A03E7A">
        <w:rPr>
          <w:color w:val="000000" w:themeColor="text1"/>
        </w:rPr>
        <w:t>ları</w:t>
      </w:r>
      <w:r w:rsidR="00F403E0" w:rsidRPr="00A03E7A">
        <w:rPr>
          <w:color w:val="000000" w:themeColor="text1"/>
        </w:rPr>
        <w:t xml:space="preserve"> halinde gerçekleştirir. </w:t>
      </w:r>
      <w:r w:rsidRPr="00A03E7A">
        <w:rPr>
          <w:color w:val="000000" w:themeColor="text1"/>
        </w:rPr>
        <w:t>İşletmede Mesleki Eğitim</w:t>
      </w:r>
      <w:r w:rsidR="00F403E0" w:rsidRPr="00A03E7A">
        <w:rPr>
          <w:color w:val="000000" w:themeColor="text1"/>
        </w:rPr>
        <w:t xml:space="preserve"> </w:t>
      </w:r>
      <w:r w:rsidR="00F42F57" w:rsidRPr="00A03E7A">
        <w:rPr>
          <w:color w:val="000000" w:themeColor="text1"/>
        </w:rPr>
        <w:t>30</w:t>
      </w:r>
      <w:r w:rsidR="00F403E0" w:rsidRPr="00A03E7A">
        <w:rPr>
          <w:color w:val="000000" w:themeColor="text1"/>
        </w:rPr>
        <w:t xml:space="preserve"> AKTS kredisi ile değerlendirilir. Öğrenciler, </w:t>
      </w:r>
      <w:r w:rsidR="00541D5B" w:rsidRPr="00A03E7A">
        <w:rPr>
          <w:color w:val="000000" w:themeColor="text1"/>
        </w:rPr>
        <w:t>“</w:t>
      </w:r>
      <w:r w:rsidR="00320653" w:rsidRPr="00A03E7A">
        <w:rPr>
          <w:color w:val="000000" w:themeColor="text1"/>
        </w:rPr>
        <w:t>Ege</w:t>
      </w:r>
      <w:r w:rsidR="00F403E0" w:rsidRPr="00A03E7A">
        <w:rPr>
          <w:color w:val="000000" w:themeColor="text1"/>
        </w:rPr>
        <w:t xml:space="preserve"> Üniversitesi </w:t>
      </w:r>
      <w:r w:rsidR="009F2C82" w:rsidRPr="00A03E7A">
        <w:rPr>
          <w:color w:val="000000" w:themeColor="text1"/>
        </w:rPr>
        <w:t>Ölçme ve Değerlendirme</w:t>
      </w:r>
      <w:r w:rsidR="002E205F" w:rsidRPr="00A03E7A">
        <w:rPr>
          <w:color w:val="000000" w:themeColor="text1"/>
        </w:rPr>
        <w:t xml:space="preserve"> Esasları Yönergesi</w:t>
      </w:r>
      <w:r w:rsidR="00541D5B" w:rsidRPr="00A03E7A">
        <w:rPr>
          <w:color w:val="000000" w:themeColor="text1"/>
        </w:rPr>
        <w:t>”</w:t>
      </w:r>
      <w:r w:rsidR="002E205F" w:rsidRPr="00A03E7A">
        <w:rPr>
          <w:color w:val="000000" w:themeColor="text1"/>
        </w:rPr>
        <w:t>ne göre</w:t>
      </w:r>
      <w:r w:rsidR="00F403E0" w:rsidRPr="00A03E7A">
        <w:rPr>
          <w:color w:val="000000" w:themeColor="text1"/>
        </w:rPr>
        <w:t xml:space="preserve"> </w:t>
      </w:r>
      <w:r w:rsidRPr="00A03E7A">
        <w:rPr>
          <w:color w:val="000000" w:themeColor="text1"/>
        </w:rPr>
        <w:t>İşletmede Mesleki Eğitim</w:t>
      </w:r>
      <w:r w:rsidR="00612C4F" w:rsidRPr="00A03E7A">
        <w:rPr>
          <w:color w:val="000000" w:themeColor="text1"/>
        </w:rPr>
        <w:t>e</w:t>
      </w:r>
      <w:r w:rsidR="00F403E0" w:rsidRPr="00A03E7A">
        <w:rPr>
          <w:color w:val="000000" w:themeColor="text1"/>
        </w:rPr>
        <w:t xml:space="preserve"> </w:t>
      </w:r>
      <w:r w:rsidR="00532E54" w:rsidRPr="00A03E7A">
        <w:rPr>
          <w:color w:val="000000" w:themeColor="text1"/>
        </w:rPr>
        <w:t>%80</w:t>
      </w:r>
      <w:r w:rsidR="00F403E0" w:rsidRPr="00A03E7A">
        <w:rPr>
          <w:color w:val="000000" w:themeColor="text1"/>
        </w:rPr>
        <w:t xml:space="preserve"> oranında devam etmek zorundadır. </w:t>
      </w:r>
      <w:r w:rsidRPr="00A03E7A">
        <w:rPr>
          <w:color w:val="000000" w:themeColor="text1"/>
        </w:rPr>
        <w:t>İşletmede Mesleki Eğitim</w:t>
      </w:r>
      <w:r w:rsidR="00F403E0" w:rsidRPr="00A03E7A">
        <w:rPr>
          <w:color w:val="000000" w:themeColor="text1"/>
        </w:rPr>
        <w:t xml:space="preserve"> yapıldığı yarıyılın ders başlangıcı ile başlar ve 1</w:t>
      </w:r>
      <w:r w:rsidR="00F42F57" w:rsidRPr="00A03E7A">
        <w:rPr>
          <w:color w:val="000000" w:themeColor="text1"/>
        </w:rPr>
        <w:t>4</w:t>
      </w:r>
      <w:r w:rsidR="00F403E0" w:rsidRPr="00A03E7A">
        <w:rPr>
          <w:color w:val="000000" w:themeColor="text1"/>
        </w:rPr>
        <w:t xml:space="preserve"> hafta üz</w:t>
      </w:r>
      <w:r w:rsidR="00014C29" w:rsidRPr="00A03E7A">
        <w:rPr>
          <w:color w:val="000000" w:themeColor="text1"/>
        </w:rPr>
        <w:t xml:space="preserve">erinden dikkate alınır. </w:t>
      </w:r>
      <w:r w:rsidRPr="00A03E7A">
        <w:rPr>
          <w:color w:val="000000" w:themeColor="text1"/>
        </w:rPr>
        <w:t>İşletmede Mesleki Eğitim</w:t>
      </w:r>
      <w:r w:rsidR="00F403E0" w:rsidRPr="00A03E7A">
        <w:rPr>
          <w:color w:val="000000" w:themeColor="text1"/>
        </w:rPr>
        <w:t xml:space="preserve">den başarısız olarak değerlendirilen öğrencilere bütünleme veya tek ders hakkı tanınmaz. Başarısız öğrenciler </w:t>
      </w:r>
      <w:r w:rsidRPr="00A03E7A">
        <w:rPr>
          <w:color w:val="000000" w:themeColor="text1"/>
        </w:rPr>
        <w:t>İşletmede Mesleki Eğiti</w:t>
      </w:r>
      <w:r w:rsidR="00612C4F" w:rsidRPr="00A03E7A">
        <w:rPr>
          <w:color w:val="000000" w:themeColor="text1"/>
        </w:rPr>
        <w:t>m</w:t>
      </w:r>
      <w:r w:rsidR="009E6E1B" w:rsidRPr="00A03E7A">
        <w:rPr>
          <w:color w:val="000000" w:themeColor="text1"/>
        </w:rPr>
        <w:t xml:space="preserve">i </w:t>
      </w:r>
      <w:r w:rsidR="00F403E0" w:rsidRPr="00A03E7A">
        <w:rPr>
          <w:color w:val="000000" w:themeColor="text1"/>
        </w:rPr>
        <w:t xml:space="preserve">başarılı oluncaya kadar </w:t>
      </w:r>
      <w:r w:rsidR="00014C29" w:rsidRPr="00A03E7A">
        <w:rPr>
          <w:color w:val="000000" w:themeColor="text1"/>
        </w:rPr>
        <w:t xml:space="preserve">tekrar eder. </w:t>
      </w:r>
      <w:r w:rsidRPr="00A03E7A">
        <w:rPr>
          <w:color w:val="000000" w:themeColor="text1"/>
        </w:rPr>
        <w:t>İşletmede Mesleki Eğitim</w:t>
      </w:r>
      <w:r w:rsidR="00F403E0" w:rsidRPr="00A03E7A">
        <w:rPr>
          <w:color w:val="000000" w:themeColor="text1"/>
        </w:rPr>
        <w:t xml:space="preserve">, </w:t>
      </w:r>
      <w:r w:rsidR="00B614A0" w:rsidRPr="00A03E7A">
        <w:rPr>
          <w:color w:val="000000" w:themeColor="text1"/>
        </w:rPr>
        <w:t xml:space="preserve">Bölüm </w:t>
      </w:r>
      <w:r w:rsidRPr="00A03E7A">
        <w:rPr>
          <w:color w:val="000000" w:themeColor="text1"/>
        </w:rPr>
        <w:lastRenderedPageBreak/>
        <w:t>İşletmede Mesleki Eğitim</w:t>
      </w:r>
      <w:r w:rsidR="00B614A0" w:rsidRPr="00A03E7A">
        <w:rPr>
          <w:color w:val="000000" w:themeColor="text1"/>
        </w:rPr>
        <w:t xml:space="preserve"> Komisyonu tarafından onaylanmış </w:t>
      </w:r>
      <w:r w:rsidR="00F403E0" w:rsidRPr="00A03E7A">
        <w:rPr>
          <w:color w:val="000000" w:themeColor="text1"/>
        </w:rPr>
        <w:t xml:space="preserve">işyerlerinde yapılabilir. </w:t>
      </w:r>
      <w:r w:rsidRPr="00A03E7A">
        <w:rPr>
          <w:color w:val="000000" w:themeColor="text1"/>
        </w:rPr>
        <w:t>İşletmede Mesleki Eğitim</w:t>
      </w:r>
      <w:r w:rsidR="00B614A0" w:rsidRPr="00A03E7A">
        <w:rPr>
          <w:color w:val="000000" w:themeColor="text1"/>
        </w:rPr>
        <w:t>, Yüksekokul</w:t>
      </w:r>
      <w:r w:rsidR="00F403E0" w:rsidRPr="00A03E7A">
        <w:rPr>
          <w:color w:val="000000" w:themeColor="text1"/>
        </w:rPr>
        <w:t xml:space="preserve"> yerleşkesinin bulunduğu ilde </w:t>
      </w:r>
      <w:r w:rsidR="000C7AF9" w:rsidRPr="00A03E7A">
        <w:rPr>
          <w:color w:val="000000" w:themeColor="text1"/>
        </w:rPr>
        <w:t xml:space="preserve">veya </w:t>
      </w:r>
      <w:r w:rsidR="00F403E0" w:rsidRPr="00A03E7A">
        <w:rPr>
          <w:color w:val="000000" w:themeColor="text1"/>
        </w:rPr>
        <w:t xml:space="preserve">il dışında yapılabilir. </w:t>
      </w:r>
    </w:p>
    <w:p w14:paraId="511DF507" w14:textId="77777777" w:rsidR="006E6A6B" w:rsidRPr="00A03E7A" w:rsidRDefault="006E6A6B" w:rsidP="00CF30A5">
      <w:pPr>
        <w:pStyle w:val="GvdeMetni"/>
        <w:spacing w:after="120" w:line="276" w:lineRule="auto"/>
        <w:jc w:val="both"/>
        <w:rPr>
          <w:color w:val="000000" w:themeColor="text1"/>
        </w:rPr>
      </w:pPr>
      <w:r w:rsidRPr="00A03E7A">
        <w:rPr>
          <w:b/>
          <w:color w:val="000000" w:themeColor="text1"/>
        </w:rPr>
        <w:t>İşyeri Yöneticisi:</w:t>
      </w:r>
      <w:r w:rsidRPr="00A03E7A">
        <w:rPr>
          <w:color w:val="000000" w:themeColor="text1"/>
        </w:rPr>
        <w:t xml:space="preserve"> Kamu veya özel sektöre ait kurum, kuruluş ve işletmelerde</w:t>
      </w:r>
      <w:r w:rsidR="00472D09" w:rsidRPr="00A03E7A">
        <w:rPr>
          <w:color w:val="000000" w:themeColor="text1"/>
        </w:rPr>
        <w:t xml:space="preserve"> </w:t>
      </w:r>
      <w:r w:rsidRPr="00A03E7A">
        <w:rPr>
          <w:color w:val="000000" w:themeColor="text1"/>
        </w:rPr>
        <w:t xml:space="preserve">                                                               yönetimden sorumlu kişi</w:t>
      </w:r>
      <w:r w:rsidR="00034B93" w:rsidRPr="00A03E7A">
        <w:rPr>
          <w:color w:val="000000" w:themeColor="text1"/>
        </w:rPr>
        <w:t>dir.</w:t>
      </w:r>
    </w:p>
    <w:p w14:paraId="054DEF2E" w14:textId="77777777" w:rsidR="006E6A6B" w:rsidRPr="00A03E7A" w:rsidRDefault="006E6A6B" w:rsidP="00CF30A5">
      <w:pPr>
        <w:pStyle w:val="GvdeMetni"/>
        <w:spacing w:after="120" w:line="276" w:lineRule="auto"/>
        <w:jc w:val="both"/>
        <w:rPr>
          <w:color w:val="000000" w:themeColor="text1"/>
        </w:rPr>
      </w:pPr>
      <w:r w:rsidRPr="00A03E7A">
        <w:rPr>
          <w:b/>
          <w:color w:val="000000" w:themeColor="text1"/>
        </w:rPr>
        <w:t>İşyeri Eğitim</w:t>
      </w:r>
      <w:r w:rsidR="008C44AF" w:rsidRPr="00A03E7A">
        <w:rPr>
          <w:b/>
          <w:color w:val="000000" w:themeColor="text1"/>
        </w:rPr>
        <w:t xml:space="preserve"> Sorumlusu</w:t>
      </w:r>
      <w:r w:rsidR="000B64E7" w:rsidRPr="00A03E7A">
        <w:rPr>
          <w:b/>
          <w:color w:val="000000" w:themeColor="text1"/>
        </w:rPr>
        <w:t>:</w:t>
      </w:r>
      <w:r w:rsidR="000B64E7" w:rsidRPr="00A03E7A">
        <w:rPr>
          <w:color w:val="000000" w:themeColor="text1"/>
        </w:rPr>
        <w:t xml:space="preserve"> Kamu</w:t>
      </w:r>
      <w:r w:rsidRPr="00A03E7A">
        <w:rPr>
          <w:color w:val="000000" w:themeColor="text1"/>
        </w:rPr>
        <w:t xml:space="preserve"> veya özel sektöre ait kurum, kuruluş ve işletmelerde</w:t>
      </w:r>
      <w:r w:rsidR="00472D09" w:rsidRPr="00A03E7A">
        <w:rPr>
          <w:color w:val="000000" w:themeColor="text1"/>
        </w:rPr>
        <w:t xml:space="preserve"> </w:t>
      </w:r>
      <w:r w:rsidRPr="00A03E7A">
        <w:rPr>
          <w:color w:val="000000" w:themeColor="text1"/>
        </w:rPr>
        <w:t xml:space="preserve">programdan sorumlu </w:t>
      </w:r>
      <w:r w:rsidR="00034B93" w:rsidRPr="00A03E7A">
        <w:rPr>
          <w:color w:val="000000" w:themeColor="text1"/>
        </w:rPr>
        <w:t>en az lisans mezunu kişidir.</w:t>
      </w:r>
    </w:p>
    <w:p w14:paraId="19DD5ED3" w14:textId="23A7E84F" w:rsidR="00DA7A23" w:rsidRPr="00A03E7A" w:rsidRDefault="00ED7210" w:rsidP="00CF30A5">
      <w:pPr>
        <w:pStyle w:val="GvdeMetni"/>
        <w:spacing w:after="120" w:line="276" w:lineRule="auto"/>
        <w:jc w:val="both"/>
        <w:rPr>
          <w:color w:val="000000" w:themeColor="text1"/>
        </w:rPr>
      </w:pPr>
      <w:r w:rsidRPr="00A03E7A">
        <w:rPr>
          <w:b/>
          <w:color w:val="000000" w:themeColor="text1"/>
        </w:rPr>
        <w:t>Yüksekokul</w:t>
      </w:r>
      <w:r w:rsidR="00DA7A23" w:rsidRPr="00A03E7A">
        <w:rPr>
          <w:b/>
          <w:color w:val="000000" w:themeColor="text1"/>
        </w:rPr>
        <w:t xml:space="preserve"> </w:t>
      </w:r>
      <w:r w:rsidR="007F2EF6" w:rsidRPr="00A03E7A">
        <w:rPr>
          <w:b/>
          <w:color w:val="000000" w:themeColor="text1"/>
        </w:rPr>
        <w:t>İşletmede Mesleki Eğitim</w:t>
      </w:r>
      <w:r w:rsidR="00DA7A23" w:rsidRPr="00A03E7A">
        <w:rPr>
          <w:b/>
          <w:color w:val="000000" w:themeColor="text1"/>
        </w:rPr>
        <w:t xml:space="preserve"> Kurulu: </w:t>
      </w:r>
      <w:r w:rsidR="009E6E1B" w:rsidRPr="00A03E7A">
        <w:rPr>
          <w:color w:val="000000" w:themeColor="text1"/>
        </w:rPr>
        <w:t>Yüksekokulda</w:t>
      </w:r>
      <w:r w:rsidR="00DA7A23" w:rsidRPr="00A03E7A">
        <w:rPr>
          <w:color w:val="000000" w:themeColor="text1"/>
        </w:rPr>
        <w:t xml:space="preserve"> öğrencilerin </w:t>
      </w:r>
      <w:r w:rsidR="007F2EF6" w:rsidRPr="00A03E7A">
        <w:rPr>
          <w:color w:val="000000" w:themeColor="text1"/>
        </w:rPr>
        <w:t>İşletmede Mesleki Eğitim</w:t>
      </w:r>
      <w:r w:rsidR="00DA7A23" w:rsidRPr="00A03E7A">
        <w:rPr>
          <w:color w:val="000000" w:themeColor="text1"/>
        </w:rPr>
        <w:t xml:space="preserve"> ile ilgili süreci takip </w:t>
      </w:r>
      <w:r w:rsidR="00A778D7" w:rsidRPr="00A03E7A">
        <w:rPr>
          <w:color w:val="000000" w:themeColor="text1"/>
        </w:rPr>
        <w:t xml:space="preserve">etmek </w:t>
      </w:r>
      <w:r w:rsidR="00DA7A23" w:rsidRPr="00A03E7A">
        <w:rPr>
          <w:color w:val="000000" w:themeColor="text1"/>
        </w:rPr>
        <w:t xml:space="preserve">ve yönetmek üzere </w:t>
      </w:r>
      <w:r w:rsidR="00A23EB5" w:rsidRPr="00A03E7A">
        <w:rPr>
          <w:color w:val="000000" w:themeColor="text1"/>
        </w:rPr>
        <w:t>yüksekokul</w:t>
      </w:r>
      <w:r w:rsidR="00DA7A23" w:rsidRPr="00A03E7A">
        <w:rPr>
          <w:color w:val="000000" w:themeColor="text1"/>
        </w:rPr>
        <w:t xml:space="preserve"> </w:t>
      </w:r>
      <w:r w:rsidR="00667C7B" w:rsidRPr="00A03E7A">
        <w:rPr>
          <w:color w:val="000000" w:themeColor="text1"/>
        </w:rPr>
        <w:t>yönetimi tarafından oluşturan kurul</w:t>
      </w:r>
      <w:r w:rsidR="00034B93" w:rsidRPr="00A03E7A">
        <w:rPr>
          <w:color w:val="000000" w:themeColor="text1"/>
        </w:rPr>
        <w:t>dur</w:t>
      </w:r>
      <w:r w:rsidR="00667C7B" w:rsidRPr="00A03E7A">
        <w:rPr>
          <w:color w:val="000000" w:themeColor="text1"/>
        </w:rPr>
        <w:t>.</w:t>
      </w:r>
      <w:r w:rsidR="00DA7A23" w:rsidRPr="00A03E7A">
        <w:rPr>
          <w:color w:val="000000" w:themeColor="text1"/>
        </w:rPr>
        <w:t xml:space="preserve"> Bu kurul; </w:t>
      </w:r>
      <w:r w:rsidR="00B31362" w:rsidRPr="00A03E7A">
        <w:rPr>
          <w:color w:val="000000" w:themeColor="text1"/>
        </w:rPr>
        <w:t xml:space="preserve">Yüksekokul </w:t>
      </w:r>
      <w:r w:rsidR="007F2EF6" w:rsidRPr="00A03E7A">
        <w:rPr>
          <w:color w:val="000000" w:themeColor="text1"/>
        </w:rPr>
        <w:t>İşletmede Mesleki Eğitim</w:t>
      </w:r>
      <w:r w:rsidR="00B31362" w:rsidRPr="00A03E7A">
        <w:rPr>
          <w:b/>
          <w:color w:val="000000" w:themeColor="text1"/>
        </w:rPr>
        <w:t xml:space="preserve"> </w:t>
      </w:r>
      <w:r w:rsidR="00B31362" w:rsidRPr="00A03E7A">
        <w:rPr>
          <w:color w:val="000000" w:themeColor="text1"/>
        </w:rPr>
        <w:t>Koordinatörü</w:t>
      </w:r>
      <w:r w:rsidR="005D5268" w:rsidRPr="00A03E7A">
        <w:rPr>
          <w:color w:val="000000" w:themeColor="text1"/>
        </w:rPr>
        <w:t>,</w:t>
      </w:r>
      <w:r w:rsidR="00DA7A23" w:rsidRPr="00A03E7A">
        <w:rPr>
          <w:color w:val="000000" w:themeColor="text1"/>
        </w:rPr>
        <w:t xml:space="preserve"> </w:t>
      </w:r>
      <w:r w:rsidR="00B31362" w:rsidRPr="00A03E7A">
        <w:rPr>
          <w:color w:val="000000" w:themeColor="text1"/>
        </w:rPr>
        <w:t xml:space="preserve">Bölüm Başkanları </w:t>
      </w:r>
      <w:r w:rsidR="005D5268" w:rsidRPr="00A03E7A">
        <w:rPr>
          <w:color w:val="000000" w:themeColor="text1"/>
        </w:rPr>
        <w:t xml:space="preserve">ve Bölüm </w:t>
      </w:r>
      <w:r w:rsidR="007F2EF6" w:rsidRPr="00A03E7A">
        <w:rPr>
          <w:color w:val="000000" w:themeColor="text1"/>
        </w:rPr>
        <w:t>İşletmede Mesleki Eğitim</w:t>
      </w:r>
      <w:r w:rsidR="005D5268" w:rsidRPr="00A03E7A">
        <w:rPr>
          <w:color w:val="000000" w:themeColor="text1"/>
        </w:rPr>
        <w:t xml:space="preserve"> Komisyonu’</w:t>
      </w:r>
      <w:r w:rsidR="00DA7A23" w:rsidRPr="00A03E7A">
        <w:rPr>
          <w:color w:val="000000" w:themeColor="text1"/>
        </w:rPr>
        <w:t>ndan meydana gelir. Kurul başkanlığı</w:t>
      </w:r>
      <w:r w:rsidR="004B6515" w:rsidRPr="00A03E7A">
        <w:rPr>
          <w:color w:val="000000" w:themeColor="text1"/>
        </w:rPr>
        <w:t>,</w:t>
      </w:r>
      <w:r w:rsidR="00DA7A23" w:rsidRPr="00A03E7A">
        <w:rPr>
          <w:color w:val="000000" w:themeColor="text1"/>
        </w:rPr>
        <w:t xml:space="preserve"> </w:t>
      </w:r>
      <w:r w:rsidR="00B31362" w:rsidRPr="00A03E7A">
        <w:rPr>
          <w:color w:val="000000" w:themeColor="text1"/>
        </w:rPr>
        <w:t xml:space="preserve">Yüksekokul </w:t>
      </w:r>
      <w:r w:rsidR="007F2EF6" w:rsidRPr="00A03E7A">
        <w:rPr>
          <w:color w:val="000000" w:themeColor="text1"/>
        </w:rPr>
        <w:t>İşletmede Mesleki Eğitim</w:t>
      </w:r>
      <w:r w:rsidR="00B31362" w:rsidRPr="00A03E7A">
        <w:rPr>
          <w:b/>
          <w:color w:val="000000" w:themeColor="text1"/>
        </w:rPr>
        <w:t xml:space="preserve"> </w:t>
      </w:r>
      <w:r w:rsidR="00B31362" w:rsidRPr="00A03E7A">
        <w:rPr>
          <w:color w:val="000000" w:themeColor="text1"/>
        </w:rPr>
        <w:t>Koordinatörü</w:t>
      </w:r>
      <w:r w:rsidR="007F4085" w:rsidRPr="00A03E7A">
        <w:rPr>
          <w:color w:val="000000" w:themeColor="text1"/>
        </w:rPr>
        <w:t xml:space="preserve"> tarafından </w:t>
      </w:r>
      <w:r w:rsidR="00DA7A23" w:rsidRPr="00A03E7A">
        <w:rPr>
          <w:color w:val="000000" w:themeColor="text1"/>
        </w:rPr>
        <w:t>yürütü</w:t>
      </w:r>
      <w:r w:rsidR="007F4085" w:rsidRPr="00A03E7A">
        <w:rPr>
          <w:color w:val="000000" w:themeColor="text1"/>
        </w:rPr>
        <w:t>lür</w:t>
      </w:r>
      <w:r w:rsidR="00DA7A23" w:rsidRPr="00A03E7A">
        <w:rPr>
          <w:color w:val="000000" w:themeColor="text1"/>
        </w:rPr>
        <w:t>.</w:t>
      </w:r>
    </w:p>
    <w:p w14:paraId="5C8B9772" w14:textId="23345DB8" w:rsidR="00491BC3" w:rsidRPr="00A03E7A" w:rsidRDefault="00491BC3" w:rsidP="00CF30A5">
      <w:pPr>
        <w:pStyle w:val="GvdeMetni"/>
        <w:spacing w:after="120" w:line="276" w:lineRule="auto"/>
        <w:jc w:val="both"/>
        <w:rPr>
          <w:color w:val="000000" w:themeColor="text1"/>
        </w:rPr>
      </w:pPr>
      <w:r w:rsidRPr="00A03E7A">
        <w:rPr>
          <w:b/>
          <w:color w:val="000000" w:themeColor="text1"/>
        </w:rPr>
        <w:t xml:space="preserve">Bölüm </w:t>
      </w:r>
      <w:r w:rsidR="007F2EF6" w:rsidRPr="00A03E7A">
        <w:rPr>
          <w:b/>
          <w:color w:val="000000" w:themeColor="text1"/>
        </w:rPr>
        <w:t>İşletmede Mesleki Eğitim</w:t>
      </w:r>
      <w:r w:rsidRPr="00A03E7A">
        <w:rPr>
          <w:b/>
          <w:color w:val="000000" w:themeColor="text1"/>
        </w:rPr>
        <w:t xml:space="preserve"> Komisyonu</w:t>
      </w:r>
      <w:r w:rsidR="00084F44" w:rsidRPr="00A03E7A">
        <w:rPr>
          <w:b/>
          <w:color w:val="000000" w:themeColor="text1"/>
        </w:rPr>
        <w:t>:</w:t>
      </w:r>
      <w:r w:rsidRPr="00A03E7A">
        <w:rPr>
          <w:color w:val="000000" w:themeColor="text1"/>
        </w:rPr>
        <w:t xml:space="preserve"> Her lisans diploma programının kendi </w:t>
      </w:r>
      <w:r w:rsidR="007F2EF6" w:rsidRPr="00A03E7A">
        <w:rPr>
          <w:color w:val="000000" w:themeColor="text1"/>
        </w:rPr>
        <w:t>İşletmede Mesleki Eğitim</w:t>
      </w:r>
      <w:r w:rsidRPr="00A03E7A">
        <w:rPr>
          <w:color w:val="000000" w:themeColor="text1"/>
        </w:rPr>
        <w:t xml:space="preserve"> işlemlerini yürütmek ve yönetmek üzere, bölüm başkanı başkanlığında, ilgili lisans programındaki 3 öğretim elemanından oluşan komisyondur.</w:t>
      </w:r>
    </w:p>
    <w:p w14:paraId="723DE599" w14:textId="447BE543" w:rsidR="00F17FDC" w:rsidRPr="00A03E7A" w:rsidRDefault="00345135" w:rsidP="00CF30A5">
      <w:pPr>
        <w:pStyle w:val="GvdeMetni"/>
        <w:spacing w:after="120" w:line="276" w:lineRule="auto"/>
        <w:jc w:val="both"/>
        <w:rPr>
          <w:color w:val="000000" w:themeColor="text1"/>
        </w:rPr>
      </w:pPr>
      <w:r w:rsidRPr="00A03E7A">
        <w:rPr>
          <w:b/>
          <w:color w:val="000000" w:themeColor="text1"/>
        </w:rPr>
        <w:t>Yüksekokul</w:t>
      </w:r>
      <w:r w:rsidR="00F17FDC" w:rsidRPr="00A03E7A">
        <w:rPr>
          <w:b/>
          <w:color w:val="000000" w:themeColor="text1"/>
        </w:rPr>
        <w:t xml:space="preserve"> </w:t>
      </w:r>
      <w:r w:rsidR="007F2EF6" w:rsidRPr="00A03E7A">
        <w:rPr>
          <w:b/>
          <w:color w:val="000000" w:themeColor="text1"/>
        </w:rPr>
        <w:t>İşletmede Mesleki Eğitim</w:t>
      </w:r>
      <w:r w:rsidR="00F17FDC" w:rsidRPr="00A03E7A">
        <w:rPr>
          <w:b/>
          <w:color w:val="000000" w:themeColor="text1"/>
        </w:rPr>
        <w:t xml:space="preserve"> Koordinatörü:</w:t>
      </w:r>
      <w:r w:rsidR="00F17FDC" w:rsidRPr="00A03E7A">
        <w:rPr>
          <w:color w:val="000000" w:themeColor="text1"/>
        </w:rPr>
        <w:t xml:space="preserve"> </w:t>
      </w:r>
      <w:r w:rsidR="00FF7AD4" w:rsidRPr="00A03E7A">
        <w:rPr>
          <w:color w:val="000000" w:themeColor="text1"/>
        </w:rPr>
        <w:t>Yüksekokulda, “</w:t>
      </w:r>
      <w:r w:rsidR="007F2EF6" w:rsidRPr="00A03E7A">
        <w:rPr>
          <w:color w:val="000000" w:themeColor="text1"/>
        </w:rPr>
        <w:t>İşletmede Mesleki Eğitim</w:t>
      </w:r>
      <w:r w:rsidR="00FF7AD4" w:rsidRPr="00A03E7A">
        <w:rPr>
          <w:color w:val="000000" w:themeColor="text1"/>
        </w:rPr>
        <w:t>”</w:t>
      </w:r>
      <w:r w:rsidR="00F17FDC" w:rsidRPr="00A03E7A">
        <w:rPr>
          <w:color w:val="000000" w:themeColor="text1"/>
        </w:rPr>
        <w:t xml:space="preserve">den sorumlu </w:t>
      </w:r>
      <w:r w:rsidR="006E71DA" w:rsidRPr="00A03E7A">
        <w:rPr>
          <w:color w:val="000000" w:themeColor="text1"/>
        </w:rPr>
        <w:t xml:space="preserve">olan </w:t>
      </w:r>
      <w:r w:rsidR="00F17FDC" w:rsidRPr="00A03E7A">
        <w:rPr>
          <w:color w:val="000000" w:themeColor="text1"/>
        </w:rPr>
        <w:t>yönetici</w:t>
      </w:r>
      <w:r w:rsidR="0047094F" w:rsidRPr="00A03E7A">
        <w:rPr>
          <w:color w:val="000000" w:themeColor="text1"/>
        </w:rPr>
        <w:t>dir.</w:t>
      </w:r>
    </w:p>
    <w:p w14:paraId="4B9E2215" w14:textId="09101C64" w:rsidR="00762F00" w:rsidRPr="00A03E7A" w:rsidRDefault="00491BC3" w:rsidP="00CF30A5">
      <w:pPr>
        <w:pStyle w:val="GvdeMetni"/>
        <w:spacing w:after="120" w:line="276" w:lineRule="auto"/>
        <w:jc w:val="both"/>
        <w:rPr>
          <w:color w:val="000000" w:themeColor="text1"/>
        </w:rPr>
      </w:pPr>
      <w:r w:rsidRPr="00A03E7A">
        <w:rPr>
          <w:b/>
          <w:color w:val="000000" w:themeColor="text1"/>
        </w:rPr>
        <w:t xml:space="preserve">Denetleyici Öğretim </w:t>
      </w:r>
      <w:r w:rsidR="0000723B" w:rsidRPr="00A03E7A">
        <w:rPr>
          <w:b/>
          <w:color w:val="000000" w:themeColor="text1"/>
        </w:rPr>
        <w:t>Elemanı</w:t>
      </w:r>
      <w:r w:rsidRPr="00A03E7A">
        <w:rPr>
          <w:b/>
          <w:color w:val="000000" w:themeColor="text1"/>
        </w:rPr>
        <w:t xml:space="preserve">: </w:t>
      </w:r>
      <w:r w:rsidRPr="00A03E7A">
        <w:rPr>
          <w:color w:val="000000" w:themeColor="text1"/>
        </w:rPr>
        <w:t xml:space="preserve">Çalışma alanlarının tespiti, eğitimin planlanması, koordinasyonu, uygulanması ve izlenmesi için </w:t>
      </w:r>
      <w:r w:rsidR="007F2EF6" w:rsidRPr="00A03E7A">
        <w:rPr>
          <w:color w:val="000000" w:themeColor="text1"/>
        </w:rPr>
        <w:t>İşletmede Mesleki Eğitim</w:t>
      </w:r>
      <w:r w:rsidRPr="00A03E7A">
        <w:rPr>
          <w:color w:val="000000" w:themeColor="text1"/>
        </w:rPr>
        <w:t xml:space="preserve"> yerlerine gerektiğinde giderek veya haberleşme araçları</w:t>
      </w:r>
      <w:r w:rsidR="0047094F" w:rsidRPr="00A03E7A">
        <w:rPr>
          <w:color w:val="000000" w:themeColor="text1"/>
        </w:rPr>
        <w:t>nı</w:t>
      </w:r>
      <w:r w:rsidRPr="00A03E7A">
        <w:rPr>
          <w:color w:val="000000" w:themeColor="text1"/>
        </w:rPr>
        <w:t xml:space="preserve"> kullanarak </w:t>
      </w:r>
      <w:r w:rsidR="007F2EF6" w:rsidRPr="00A03E7A">
        <w:rPr>
          <w:color w:val="000000" w:themeColor="text1"/>
        </w:rPr>
        <w:t>İşletmede Mesleki Eğitim</w:t>
      </w:r>
      <w:r w:rsidR="0047094F" w:rsidRPr="00A03E7A">
        <w:rPr>
          <w:color w:val="000000" w:themeColor="text1"/>
        </w:rPr>
        <w:t xml:space="preserve"> </w:t>
      </w:r>
      <w:r w:rsidRPr="00A03E7A">
        <w:rPr>
          <w:color w:val="000000" w:themeColor="text1"/>
        </w:rPr>
        <w:t>gören öğrenci</w:t>
      </w:r>
      <w:r w:rsidR="0047094F" w:rsidRPr="00A03E7A">
        <w:rPr>
          <w:color w:val="000000" w:themeColor="text1"/>
        </w:rPr>
        <w:t>lerini</w:t>
      </w:r>
      <w:r w:rsidRPr="00A03E7A">
        <w:rPr>
          <w:color w:val="000000" w:themeColor="text1"/>
        </w:rPr>
        <w:t xml:space="preserve"> denetlemekle görevlidir. </w:t>
      </w:r>
    </w:p>
    <w:p w14:paraId="0C8E5114" w14:textId="6D399662" w:rsidR="00696FD7" w:rsidRPr="00A03E7A" w:rsidRDefault="007F2EF6" w:rsidP="00CF30A5">
      <w:pPr>
        <w:pStyle w:val="GvdeMetni"/>
        <w:spacing w:after="120" w:line="276" w:lineRule="auto"/>
        <w:jc w:val="both"/>
        <w:rPr>
          <w:color w:val="000000" w:themeColor="text1"/>
        </w:rPr>
      </w:pPr>
      <w:r w:rsidRPr="00A03E7A">
        <w:rPr>
          <w:b/>
          <w:color w:val="000000" w:themeColor="text1"/>
        </w:rPr>
        <w:t>İşletmede Mesleki Eğitim</w:t>
      </w:r>
      <w:r w:rsidR="00A82E5A" w:rsidRPr="00A03E7A">
        <w:rPr>
          <w:b/>
          <w:color w:val="000000" w:themeColor="text1"/>
        </w:rPr>
        <w:t xml:space="preserve"> </w:t>
      </w:r>
      <w:r w:rsidR="00D2003B" w:rsidRPr="00A03E7A">
        <w:rPr>
          <w:b/>
          <w:color w:val="000000" w:themeColor="text1"/>
        </w:rPr>
        <w:t>Ö</w:t>
      </w:r>
      <w:r w:rsidR="00A82E5A" w:rsidRPr="00A03E7A">
        <w:rPr>
          <w:b/>
          <w:color w:val="000000" w:themeColor="text1"/>
        </w:rPr>
        <w:t>ğrencisi</w:t>
      </w:r>
      <w:r w:rsidR="000B64E7" w:rsidRPr="00A03E7A">
        <w:rPr>
          <w:b/>
          <w:color w:val="000000" w:themeColor="text1"/>
        </w:rPr>
        <w:t>:</w:t>
      </w:r>
      <w:r w:rsidR="00EC42F8" w:rsidRPr="00A03E7A">
        <w:rPr>
          <w:color w:val="000000" w:themeColor="text1"/>
        </w:rPr>
        <w:t xml:space="preserve"> </w:t>
      </w:r>
      <w:r w:rsidR="005D7774" w:rsidRPr="00A03E7A">
        <w:rPr>
          <w:color w:val="000000" w:themeColor="text1"/>
        </w:rPr>
        <w:t>Yüksekokulda</w:t>
      </w:r>
      <w:r w:rsidR="008175EA" w:rsidRPr="00A03E7A">
        <w:rPr>
          <w:color w:val="000000" w:themeColor="text1"/>
        </w:rPr>
        <w:t xml:space="preserve"> </w:t>
      </w:r>
      <w:r w:rsidR="004A5219" w:rsidRPr="00A03E7A">
        <w:rPr>
          <w:color w:val="000000" w:themeColor="text1"/>
        </w:rPr>
        <w:t xml:space="preserve">eğitim-öğretim </w:t>
      </w:r>
      <w:r w:rsidR="008175EA" w:rsidRPr="00A03E7A">
        <w:rPr>
          <w:color w:val="000000" w:themeColor="text1"/>
        </w:rPr>
        <w:t>gören</w:t>
      </w:r>
      <w:r w:rsidR="004A5219" w:rsidRPr="00A03E7A">
        <w:rPr>
          <w:color w:val="000000" w:themeColor="text1"/>
        </w:rPr>
        <w:t xml:space="preserve"> ve </w:t>
      </w:r>
      <w:r w:rsidRPr="00A03E7A">
        <w:rPr>
          <w:color w:val="000000" w:themeColor="text1"/>
        </w:rPr>
        <w:t>İşletmede Mesleki Eğitim</w:t>
      </w:r>
      <w:r w:rsidR="00917C48" w:rsidRPr="00A03E7A">
        <w:rPr>
          <w:color w:val="000000" w:themeColor="text1"/>
        </w:rPr>
        <w:t xml:space="preserve"> </w:t>
      </w:r>
      <w:r w:rsidR="004A5219" w:rsidRPr="00A03E7A">
        <w:rPr>
          <w:color w:val="000000" w:themeColor="text1"/>
        </w:rPr>
        <w:t>zorunluluğunu yerine getirecek öğrencidir</w:t>
      </w:r>
      <w:r w:rsidR="00A8510C" w:rsidRPr="00A03E7A">
        <w:rPr>
          <w:color w:val="000000" w:themeColor="text1"/>
        </w:rPr>
        <w:t>.</w:t>
      </w:r>
    </w:p>
    <w:p w14:paraId="4AC930C0" w14:textId="2A41BA7E" w:rsidR="006E6A6B" w:rsidRPr="00A03E7A" w:rsidRDefault="006E6A6B" w:rsidP="00CF30A5">
      <w:pPr>
        <w:pStyle w:val="GvdeMetni"/>
        <w:spacing w:after="120" w:line="276" w:lineRule="auto"/>
        <w:jc w:val="both"/>
        <w:rPr>
          <w:color w:val="000000" w:themeColor="text1"/>
        </w:rPr>
      </w:pPr>
      <w:r w:rsidRPr="00A03E7A">
        <w:rPr>
          <w:b/>
          <w:color w:val="000000" w:themeColor="text1"/>
        </w:rPr>
        <w:t>Eğitim Planı:</w:t>
      </w:r>
      <w:r w:rsidRPr="00A03E7A">
        <w:rPr>
          <w:color w:val="000000" w:themeColor="text1"/>
        </w:rPr>
        <w:t xml:space="preserve"> Uygulama planında belirlenen gün, hafta ve ay olarak programın                                                                işleyişini gösteren çizelge</w:t>
      </w:r>
      <w:r w:rsidR="00920E71" w:rsidRPr="00A03E7A">
        <w:rPr>
          <w:color w:val="000000" w:themeColor="text1"/>
        </w:rPr>
        <w:t>dir</w:t>
      </w:r>
      <w:r w:rsidRPr="00A03E7A">
        <w:rPr>
          <w:color w:val="000000" w:themeColor="text1"/>
        </w:rPr>
        <w:t>.</w:t>
      </w:r>
    </w:p>
    <w:p w14:paraId="23601057" w14:textId="07BD4CE8" w:rsidR="003F04A4" w:rsidRPr="00A03E7A" w:rsidRDefault="007F2EF6" w:rsidP="00CF30A5">
      <w:pPr>
        <w:pStyle w:val="GvdeMetni"/>
        <w:spacing w:after="120" w:line="276" w:lineRule="auto"/>
        <w:jc w:val="both"/>
        <w:rPr>
          <w:color w:val="000000" w:themeColor="text1"/>
        </w:rPr>
      </w:pPr>
      <w:r w:rsidRPr="00A03E7A">
        <w:rPr>
          <w:b/>
          <w:color w:val="000000" w:themeColor="text1"/>
        </w:rPr>
        <w:t>İşletmede Mesleki Eğitim</w:t>
      </w:r>
      <w:r w:rsidR="003F04A4" w:rsidRPr="00A03E7A">
        <w:rPr>
          <w:b/>
          <w:color w:val="000000" w:themeColor="text1"/>
        </w:rPr>
        <w:t xml:space="preserve"> Dosyası:</w:t>
      </w:r>
      <w:r w:rsidR="003F04A4" w:rsidRPr="00A03E7A">
        <w:rPr>
          <w:color w:val="000000" w:themeColor="text1"/>
        </w:rPr>
        <w:t xml:space="preserve"> Bu yönergede belirtilen esaslar çerçevesinde </w:t>
      </w:r>
      <w:r w:rsidRPr="00A03E7A">
        <w:rPr>
          <w:color w:val="000000" w:themeColor="text1"/>
        </w:rPr>
        <w:t>İşletmede Mesleki Eğitim</w:t>
      </w:r>
      <w:r w:rsidR="00223DD8" w:rsidRPr="00A03E7A">
        <w:rPr>
          <w:color w:val="000000" w:themeColor="text1"/>
        </w:rPr>
        <w:t xml:space="preserve"> </w:t>
      </w:r>
      <w:r w:rsidR="003F04A4" w:rsidRPr="00A03E7A">
        <w:rPr>
          <w:color w:val="000000" w:themeColor="text1"/>
        </w:rPr>
        <w:t>süresince yapılan iş ve işlemleri kapsayacak şekilde ilgili öğrenci tarafından hazırlanan rapordur.</w:t>
      </w:r>
    </w:p>
    <w:p w14:paraId="375FA43C" w14:textId="1016A7EB" w:rsidR="003F04A4" w:rsidRPr="00A03E7A" w:rsidRDefault="003F04A4" w:rsidP="00CF30A5">
      <w:pPr>
        <w:pStyle w:val="GvdeMetni"/>
        <w:spacing w:after="120" w:line="276" w:lineRule="auto"/>
        <w:jc w:val="both"/>
        <w:rPr>
          <w:color w:val="000000" w:themeColor="text1"/>
        </w:rPr>
      </w:pPr>
      <w:r w:rsidRPr="00A03E7A">
        <w:rPr>
          <w:b/>
          <w:color w:val="000000" w:themeColor="text1"/>
        </w:rPr>
        <w:t xml:space="preserve">Protokol: </w:t>
      </w:r>
      <w:r w:rsidR="007F2EF6" w:rsidRPr="00A03E7A">
        <w:rPr>
          <w:color w:val="000000" w:themeColor="text1"/>
        </w:rPr>
        <w:t>İşletmede Mesleki Eğitim</w:t>
      </w:r>
      <w:r w:rsidRPr="00A03E7A">
        <w:rPr>
          <w:color w:val="000000" w:themeColor="text1"/>
        </w:rPr>
        <w:t xml:space="preserve"> uygulamasıyla ilgili kontenjanları, şartları ve kuralları açıklayan ve </w:t>
      </w:r>
      <w:r w:rsidR="00E74C3C" w:rsidRPr="00A03E7A">
        <w:rPr>
          <w:color w:val="000000" w:themeColor="text1"/>
        </w:rPr>
        <w:t>İşyeri Y</w:t>
      </w:r>
      <w:r w:rsidR="0029665C" w:rsidRPr="00A03E7A">
        <w:rPr>
          <w:color w:val="000000" w:themeColor="text1"/>
        </w:rPr>
        <w:t>öneticis</w:t>
      </w:r>
      <w:r w:rsidR="00E74C3C" w:rsidRPr="00A03E7A">
        <w:rPr>
          <w:color w:val="000000" w:themeColor="text1"/>
        </w:rPr>
        <w:t xml:space="preserve">i </w:t>
      </w:r>
      <w:r w:rsidRPr="00A03E7A">
        <w:rPr>
          <w:color w:val="000000" w:themeColor="text1"/>
        </w:rPr>
        <w:t xml:space="preserve">ile </w:t>
      </w:r>
      <w:r w:rsidR="00E74C3C" w:rsidRPr="00A03E7A">
        <w:rPr>
          <w:color w:val="000000" w:themeColor="text1"/>
        </w:rPr>
        <w:t xml:space="preserve">Yüksekokul Müdürü </w:t>
      </w:r>
      <w:r w:rsidRPr="00A03E7A">
        <w:rPr>
          <w:color w:val="000000" w:themeColor="text1"/>
        </w:rPr>
        <w:t>tarafından imzalanan iyi niyet belgesi</w:t>
      </w:r>
      <w:r w:rsidR="00420F5E" w:rsidRPr="00A03E7A">
        <w:rPr>
          <w:color w:val="000000" w:themeColor="text1"/>
        </w:rPr>
        <w:t>dir</w:t>
      </w:r>
      <w:r w:rsidRPr="00A03E7A">
        <w:rPr>
          <w:color w:val="000000" w:themeColor="text1"/>
        </w:rPr>
        <w:t>.</w:t>
      </w:r>
    </w:p>
    <w:p w14:paraId="6B2C6856" w14:textId="47D7D1C2" w:rsidR="003F04A4" w:rsidRPr="00A03E7A" w:rsidRDefault="003F04A4" w:rsidP="00CF30A5">
      <w:pPr>
        <w:pStyle w:val="GvdeMetni"/>
        <w:spacing w:after="120" w:line="276" w:lineRule="auto"/>
        <w:jc w:val="both"/>
        <w:rPr>
          <w:color w:val="000000" w:themeColor="text1"/>
        </w:rPr>
      </w:pPr>
      <w:r w:rsidRPr="00A03E7A">
        <w:rPr>
          <w:b/>
          <w:color w:val="000000" w:themeColor="text1"/>
        </w:rPr>
        <w:t xml:space="preserve">Sözleşme: </w:t>
      </w:r>
      <w:r w:rsidR="007F2EF6" w:rsidRPr="00A03E7A">
        <w:rPr>
          <w:color w:val="000000" w:themeColor="text1"/>
        </w:rPr>
        <w:t>İşletmede Mesleki Eğitim</w:t>
      </w:r>
      <w:r w:rsidRPr="00A03E7A">
        <w:rPr>
          <w:color w:val="000000" w:themeColor="text1"/>
        </w:rPr>
        <w:t xml:space="preserve"> uygulamasında öğrenci ve işyeri arasındaki ilişkileri düzenleyen ve öğrenci, </w:t>
      </w:r>
      <w:r w:rsidR="001272EC" w:rsidRPr="00A03E7A">
        <w:rPr>
          <w:color w:val="000000" w:themeColor="text1"/>
        </w:rPr>
        <w:t xml:space="preserve">Bölüm Başkanı ve İşyeri </w:t>
      </w:r>
      <w:r w:rsidR="00D921DC" w:rsidRPr="00A03E7A">
        <w:rPr>
          <w:color w:val="000000" w:themeColor="text1"/>
        </w:rPr>
        <w:t>Yöneticisi</w:t>
      </w:r>
      <w:r w:rsidR="001272EC" w:rsidRPr="00A03E7A">
        <w:rPr>
          <w:color w:val="000000" w:themeColor="text1"/>
        </w:rPr>
        <w:t xml:space="preserve"> </w:t>
      </w:r>
      <w:r w:rsidRPr="00A03E7A">
        <w:rPr>
          <w:color w:val="000000" w:themeColor="text1"/>
        </w:rPr>
        <w:t>tarafından imzalanan kabul belgesidir.</w:t>
      </w:r>
    </w:p>
    <w:p w14:paraId="21ABA394" w14:textId="77777777" w:rsidR="007D1E41" w:rsidRPr="00A03E7A" w:rsidRDefault="007D1E41" w:rsidP="00CF30A5">
      <w:pPr>
        <w:spacing w:after="120" w:line="276" w:lineRule="auto"/>
        <w:jc w:val="both"/>
        <w:rPr>
          <w:color w:val="000000" w:themeColor="text1"/>
          <w:sz w:val="24"/>
          <w:szCs w:val="24"/>
        </w:rPr>
        <w:sectPr w:rsidR="007D1E41" w:rsidRPr="00A03E7A">
          <w:headerReference w:type="default" r:id="rId9"/>
          <w:footerReference w:type="default" r:id="rId10"/>
          <w:pgSz w:w="11910" w:h="16840"/>
          <w:pgMar w:top="1700" w:right="1300" w:bottom="800" w:left="1300" w:header="885" w:footer="612" w:gutter="0"/>
          <w:cols w:space="708"/>
        </w:sectPr>
      </w:pPr>
    </w:p>
    <w:p w14:paraId="50AF33D0" w14:textId="77777777" w:rsidR="00246455" w:rsidRPr="00A03E7A" w:rsidRDefault="00246455" w:rsidP="00CF30A5">
      <w:pPr>
        <w:spacing w:after="120" w:line="276" w:lineRule="auto"/>
        <w:jc w:val="both"/>
        <w:rPr>
          <w:b/>
          <w:color w:val="000000" w:themeColor="text1"/>
          <w:sz w:val="28"/>
          <w:szCs w:val="28"/>
        </w:rPr>
      </w:pPr>
      <w:r w:rsidRPr="00A03E7A">
        <w:rPr>
          <w:b/>
          <w:color w:val="000000" w:themeColor="text1"/>
          <w:sz w:val="28"/>
          <w:szCs w:val="28"/>
        </w:rPr>
        <w:lastRenderedPageBreak/>
        <w:t>İKİNCİ BÖLÜM</w:t>
      </w:r>
    </w:p>
    <w:p w14:paraId="6C63A49A" w14:textId="77777777" w:rsidR="00246455" w:rsidRPr="00A03E7A" w:rsidRDefault="00EB0C2B" w:rsidP="00CF30A5">
      <w:pPr>
        <w:spacing w:after="120" w:line="276" w:lineRule="auto"/>
        <w:jc w:val="both"/>
        <w:rPr>
          <w:b/>
          <w:color w:val="000000" w:themeColor="text1"/>
          <w:sz w:val="24"/>
          <w:szCs w:val="24"/>
        </w:rPr>
      </w:pPr>
      <w:r w:rsidRPr="00A03E7A">
        <w:rPr>
          <w:b/>
          <w:color w:val="000000" w:themeColor="text1"/>
          <w:sz w:val="24"/>
          <w:szCs w:val="24"/>
        </w:rPr>
        <w:t>İŞYERİ EĞİTİMİ İLE İLGİLİ GENEL ESASLAR</w:t>
      </w:r>
    </w:p>
    <w:p w14:paraId="45AE9351" w14:textId="77777777" w:rsidR="00CF30A5" w:rsidRPr="00A03E7A" w:rsidRDefault="00246455" w:rsidP="00CF30A5">
      <w:pPr>
        <w:pStyle w:val="GvdeMetni"/>
        <w:spacing w:after="120" w:line="276" w:lineRule="auto"/>
        <w:jc w:val="both"/>
        <w:rPr>
          <w:b/>
          <w:color w:val="000000" w:themeColor="text1"/>
        </w:rPr>
      </w:pPr>
      <w:r w:rsidRPr="00A03E7A">
        <w:rPr>
          <w:b/>
          <w:color w:val="000000" w:themeColor="text1"/>
        </w:rPr>
        <w:t>M</w:t>
      </w:r>
      <w:r w:rsidR="00EB0C2B" w:rsidRPr="00A03E7A">
        <w:rPr>
          <w:b/>
          <w:color w:val="000000" w:themeColor="text1"/>
        </w:rPr>
        <w:t>adde</w:t>
      </w:r>
      <w:r w:rsidRPr="00A03E7A">
        <w:rPr>
          <w:b/>
          <w:color w:val="000000" w:themeColor="text1"/>
        </w:rPr>
        <w:t xml:space="preserve"> 5</w:t>
      </w:r>
      <w:r w:rsidR="00CF30A5" w:rsidRPr="00A03E7A">
        <w:rPr>
          <w:b/>
          <w:color w:val="000000" w:themeColor="text1"/>
        </w:rPr>
        <w:t>.</w:t>
      </w:r>
    </w:p>
    <w:p w14:paraId="55566F81" w14:textId="2511C1A9" w:rsidR="00246455" w:rsidRPr="00A03E7A" w:rsidRDefault="00246455" w:rsidP="00A5263A">
      <w:pPr>
        <w:pStyle w:val="GvdeMetni"/>
        <w:numPr>
          <w:ilvl w:val="0"/>
          <w:numId w:val="1"/>
        </w:numPr>
        <w:tabs>
          <w:tab w:val="left" w:pos="426"/>
        </w:tabs>
        <w:spacing w:after="120" w:line="276" w:lineRule="auto"/>
        <w:jc w:val="both"/>
        <w:rPr>
          <w:color w:val="000000" w:themeColor="text1"/>
        </w:rPr>
      </w:pPr>
      <w:r w:rsidRPr="00A03E7A">
        <w:rPr>
          <w:color w:val="000000" w:themeColor="text1"/>
        </w:rPr>
        <w:t>Öğrenciler</w:t>
      </w:r>
      <w:r w:rsidR="00AE36F3" w:rsidRPr="00A03E7A">
        <w:rPr>
          <w:color w:val="000000" w:themeColor="text1"/>
        </w:rPr>
        <w:t>,</w:t>
      </w:r>
      <w:r w:rsidRPr="00A03E7A">
        <w:rPr>
          <w:color w:val="000000" w:themeColor="text1"/>
        </w:rPr>
        <w:t xml:space="preserve"> </w:t>
      </w:r>
      <w:r w:rsidR="007F2EF6" w:rsidRPr="00A03E7A">
        <w:rPr>
          <w:color w:val="000000" w:themeColor="text1"/>
        </w:rPr>
        <w:t>İşletmede Mesleki Eğitim</w:t>
      </w:r>
      <w:r w:rsidRPr="00A03E7A">
        <w:rPr>
          <w:color w:val="000000" w:themeColor="text1"/>
        </w:rPr>
        <w:t xml:space="preserve">’i bu yönergede belirlenen esaslar doğrultusunda, </w:t>
      </w:r>
      <w:r w:rsidR="00054542" w:rsidRPr="00A03E7A">
        <w:rPr>
          <w:color w:val="000000" w:themeColor="text1"/>
        </w:rPr>
        <w:t xml:space="preserve">Yüksekokul </w:t>
      </w:r>
      <w:r w:rsidR="007F2EF6" w:rsidRPr="00A03E7A">
        <w:rPr>
          <w:color w:val="000000" w:themeColor="text1"/>
        </w:rPr>
        <w:t>İşletmede Mesleki Eğitim</w:t>
      </w:r>
      <w:r w:rsidR="00054542" w:rsidRPr="00A03E7A">
        <w:rPr>
          <w:color w:val="000000" w:themeColor="text1"/>
        </w:rPr>
        <w:t xml:space="preserve"> Koordinatörü </w:t>
      </w:r>
      <w:r w:rsidRPr="00A03E7A">
        <w:rPr>
          <w:color w:val="000000" w:themeColor="text1"/>
        </w:rPr>
        <w:t>tarafından onaylanan iş yerlerinde yaparlar.</w:t>
      </w:r>
    </w:p>
    <w:p w14:paraId="700082F9" w14:textId="3F495C84" w:rsidR="004422D8" w:rsidRPr="00A03E7A" w:rsidRDefault="00246455" w:rsidP="00A5263A">
      <w:pPr>
        <w:pStyle w:val="ListeParagraf"/>
        <w:numPr>
          <w:ilvl w:val="0"/>
          <w:numId w:val="1"/>
        </w:numPr>
        <w:tabs>
          <w:tab w:val="left" w:pos="426"/>
        </w:tabs>
        <w:spacing w:after="120" w:line="276" w:lineRule="auto"/>
        <w:jc w:val="both"/>
        <w:rPr>
          <w:color w:val="000000" w:themeColor="text1"/>
          <w:sz w:val="24"/>
          <w:szCs w:val="24"/>
        </w:rPr>
      </w:pPr>
      <w:r w:rsidRPr="00A03E7A">
        <w:rPr>
          <w:color w:val="000000" w:themeColor="text1"/>
          <w:sz w:val="24"/>
          <w:szCs w:val="24"/>
        </w:rPr>
        <w:t xml:space="preserve">İş yerlerinde, </w:t>
      </w:r>
      <w:r w:rsidR="007F2EF6" w:rsidRPr="00A03E7A">
        <w:rPr>
          <w:color w:val="000000" w:themeColor="text1"/>
          <w:sz w:val="24"/>
          <w:szCs w:val="24"/>
        </w:rPr>
        <w:t>İşletmede Mesleki Eğitim</w:t>
      </w:r>
      <w:r w:rsidRPr="00A03E7A">
        <w:rPr>
          <w:color w:val="000000" w:themeColor="text1"/>
          <w:sz w:val="24"/>
          <w:szCs w:val="24"/>
        </w:rPr>
        <w:t>, öğrencilerin okulda aldıkları derslerin içeriğine uygun biçimde uygulamalı olarak yapılır.</w:t>
      </w:r>
      <w:r w:rsidR="00785A27" w:rsidRPr="00A03E7A">
        <w:rPr>
          <w:color w:val="000000" w:themeColor="text1"/>
          <w:sz w:val="24"/>
          <w:szCs w:val="24"/>
        </w:rPr>
        <w:t xml:space="preserve"> </w:t>
      </w:r>
      <w:r w:rsidR="007F2EF6" w:rsidRPr="00A03E7A">
        <w:rPr>
          <w:color w:val="000000" w:themeColor="text1"/>
          <w:sz w:val="24"/>
          <w:szCs w:val="24"/>
        </w:rPr>
        <w:t>İşletmede Mesleki Eğitim</w:t>
      </w:r>
      <w:r w:rsidR="004422D8" w:rsidRPr="00A03E7A">
        <w:rPr>
          <w:color w:val="000000" w:themeColor="text1"/>
          <w:sz w:val="24"/>
          <w:szCs w:val="24"/>
        </w:rPr>
        <w:t xml:space="preserve">in süresi akademik takvimde belirtilen eğitim-öğretim başlangıç ve bitiş tarihleri arasını kapsar ve dördüncü sınıfın GÜZ Yarıyılında (7. Yarıyıl) gerçekleştirilir. </w:t>
      </w:r>
    </w:p>
    <w:p w14:paraId="5EAD85DD" w14:textId="683738F8" w:rsidR="00246455" w:rsidRPr="00A03E7A" w:rsidRDefault="007F2EF6" w:rsidP="00A5263A">
      <w:pPr>
        <w:pStyle w:val="ListeParagraf"/>
        <w:numPr>
          <w:ilvl w:val="0"/>
          <w:numId w:val="1"/>
        </w:numPr>
        <w:tabs>
          <w:tab w:val="left" w:pos="382"/>
          <w:tab w:val="left" w:pos="426"/>
        </w:tabs>
        <w:spacing w:after="120" w:line="276" w:lineRule="auto"/>
        <w:jc w:val="both"/>
        <w:rPr>
          <w:color w:val="000000" w:themeColor="text1"/>
          <w:sz w:val="24"/>
          <w:szCs w:val="24"/>
        </w:rPr>
      </w:pPr>
      <w:r w:rsidRPr="00A03E7A">
        <w:rPr>
          <w:color w:val="000000" w:themeColor="text1"/>
          <w:sz w:val="24"/>
          <w:szCs w:val="24"/>
        </w:rPr>
        <w:t>İşletmede Mesleki Eğitim</w:t>
      </w:r>
      <w:r w:rsidR="00AE36F3" w:rsidRPr="00A03E7A">
        <w:rPr>
          <w:color w:val="000000" w:themeColor="text1"/>
          <w:sz w:val="24"/>
          <w:szCs w:val="24"/>
        </w:rPr>
        <w:t>,</w:t>
      </w:r>
      <w:r w:rsidR="00CD18C6" w:rsidRPr="00A03E7A">
        <w:rPr>
          <w:color w:val="000000" w:themeColor="text1"/>
          <w:sz w:val="24"/>
          <w:szCs w:val="24"/>
        </w:rPr>
        <w:t xml:space="preserve"> Ege</w:t>
      </w:r>
      <w:r w:rsidR="00246455" w:rsidRPr="00A03E7A">
        <w:rPr>
          <w:color w:val="000000" w:themeColor="text1"/>
          <w:sz w:val="24"/>
          <w:szCs w:val="24"/>
        </w:rPr>
        <w:t xml:space="preserve"> Üniversitesi akademik takvimine göre</w:t>
      </w:r>
      <w:r w:rsidR="00CD18C6" w:rsidRPr="00A03E7A">
        <w:rPr>
          <w:color w:val="000000" w:themeColor="text1"/>
          <w:sz w:val="24"/>
          <w:szCs w:val="24"/>
        </w:rPr>
        <w:t xml:space="preserve"> </w:t>
      </w:r>
      <w:r w:rsidR="00246455" w:rsidRPr="00A03E7A">
        <w:rPr>
          <w:color w:val="000000" w:themeColor="text1"/>
          <w:sz w:val="24"/>
          <w:szCs w:val="24"/>
        </w:rPr>
        <w:t>planlanır ve açıklanan tarihler arasında yapılır.</w:t>
      </w:r>
    </w:p>
    <w:p w14:paraId="41F54F6B" w14:textId="00DC7E6B" w:rsidR="00246455" w:rsidRPr="00A03E7A" w:rsidRDefault="007F2EF6" w:rsidP="00A5263A">
      <w:pPr>
        <w:pStyle w:val="ListeParagraf"/>
        <w:numPr>
          <w:ilvl w:val="0"/>
          <w:numId w:val="1"/>
        </w:numPr>
        <w:tabs>
          <w:tab w:val="left" w:pos="382"/>
          <w:tab w:val="left" w:pos="426"/>
        </w:tabs>
        <w:spacing w:after="120" w:line="276" w:lineRule="auto"/>
        <w:jc w:val="both"/>
        <w:rPr>
          <w:color w:val="000000" w:themeColor="text1"/>
          <w:sz w:val="24"/>
          <w:szCs w:val="24"/>
        </w:rPr>
      </w:pPr>
      <w:r w:rsidRPr="00A03E7A">
        <w:rPr>
          <w:color w:val="000000" w:themeColor="text1"/>
          <w:sz w:val="24"/>
          <w:szCs w:val="24"/>
        </w:rPr>
        <w:t>İşletmede Mesleki Eğitim</w:t>
      </w:r>
      <w:r w:rsidR="00CD18C6" w:rsidRPr="00A03E7A">
        <w:rPr>
          <w:color w:val="000000" w:themeColor="text1"/>
          <w:sz w:val="24"/>
          <w:szCs w:val="24"/>
        </w:rPr>
        <w:t xml:space="preserve"> </w:t>
      </w:r>
      <w:r w:rsidR="00246455" w:rsidRPr="00A03E7A">
        <w:rPr>
          <w:color w:val="000000" w:themeColor="text1"/>
          <w:sz w:val="24"/>
          <w:szCs w:val="24"/>
        </w:rPr>
        <w:t>1</w:t>
      </w:r>
      <w:r w:rsidR="0081576B" w:rsidRPr="00A03E7A">
        <w:rPr>
          <w:color w:val="000000" w:themeColor="text1"/>
          <w:sz w:val="24"/>
          <w:szCs w:val="24"/>
        </w:rPr>
        <w:t>4</w:t>
      </w:r>
      <w:r w:rsidR="00246455" w:rsidRPr="00A03E7A">
        <w:rPr>
          <w:color w:val="000000" w:themeColor="text1"/>
          <w:sz w:val="24"/>
          <w:szCs w:val="24"/>
        </w:rPr>
        <w:t xml:space="preserve"> haftadan az olamaz. Yarıyıl sonu/yılsonu sınav dönemleri </w:t>
      </w:r>
      <w:r w:rsidRPr="00A03E7A">
        <w:rPr>
          <w:color w:val="000000" w:themeColor="text1"/>
          <w:sz w:val="24"/>
          <w:szCs w:val="24"/>
        </w:rPr>
        <w:t>İşletmede Mesleki Eğitim</w:t>
      </w:r>
      <w:r w:rsidR="0038106A" w:rsidRPr="00A03E7A">
        <w:rPr>
          <w:color w:val="000000" w:themeColor="text1"/>
          <w:sz w:val="24"/>
          <w:szCs w:val="24"/>
        </w:rPr>
        <w:t xml:space="preserve"> </w:t>
      </w:r>
      <w:r w:rsidR="00246455" w:rsidRPr="00A03E7A">
        <w:rPr>
          <w:color w:val="000000" w:themeColor="text1"/>
          <w:sz w:val="24"/>
          <w:szCs w:val="24"/>
        </w:rPr>
        <w:t>süresinden sayılmaz. Öğrenciler azami öğre</w:t>
      </w:r>
      <w:bookmarkStart w:id="1" w:name="_GoBack"/>
      <w:bookmarkEnd w:id="1"/>
      <w:r w:rsidR="00246455" w:rsidRPr="00A03E7A">
        <w:rPr>
          <w:color w:val="000000" w:themeColor="text1"/>
          <w:sz w:val="24"/>
          <w:szCs w:val="24"/>
        </w:rPr>
        <w:t xml:space="preserve">nim süreleri içinde </w:t>
      </w:r>
      <w:r w:rsidRPr="00A03E7A">
        <w:rPr>
          <w:color w:val="000000" w:themeColor="text1"/>
          <w:sz w:val="24"/>
          <w:szCs w:val="24"/>
        </w:rPr>
        <w:t>İşletmede Mesleki Eğitim</w:t>
      </w:r>
      <w:r w:rsidR="00246455" w:rsidRPr="00A03E7A">
        <w:rPr>
          <w:color w:val="000000" w:themeColor="text1"/>
          <w:sz w:val="24"/>
          <w:szCs w:val="24"/>
        </w:rPr>
        <w:t xml:space="preserve">i almak ve tamamlamak zorundadırlar. Öğrencilerin alacakları sağlık raporları, derse devam sürelerinin hesabında dikkate alınmaz. Rapor süresinin devamsızlık süresini aşması durumunda öğrenci, </w:t>
      </w:r>
      <w:r w:rsidRPr="00A03E7A">
        <w:rPr>
          <w:color w:val="000000" w:themeColor="text1"/>
          <w:sz w:val="24"/>
          <w:szCs w:val="24"/>
        </w:rPr>
        <w:t>İşletmede Mesleki Eğitim</w:t>
      </w:r>
      <w:r w:rsidR="0038106A" w:rsidRPr="00A03E7A">
        <w:rPr>
          <w:color w:val="000000" w:themeColor="text1"/>
          <w:sz w:val="24"/>
          <w:szCs w:val="24"/>
        </w:rPr>
        <w:t xml:space="preserve"> </w:t>
      </w:r>
      <w:r w:rsidR="00246455" w:rsidRPr="00A03E7A">
        <w:rPr>
          <w:color w:val="000000" w:themeColor="text1"/>
          <w:sz w:val="24"/>
          <w:szCs w:val="24"/>
        </w:rPr>
        <w:t xml:space="preserve">dersinden devamsız sayılır </w:t>
      </w:r>
      <w:r w:rsidR="00FF15FD" w:rsidRPr="00A03E7A">
        <w:rPr>
          <w:color w:val="000000" w:themeColor="text1"/>
          <w:sz w:val="24"/>
          <w:szCs w:val="24"/>
        </w:rPr>
        <w:t xml:space="preserve">ve </w:t>
      </w:r>
      <w:r w:rsidR="00246455" w:rsidRPr="00A03E7A">
        <w:rPr>
          <w:color w:val="000000" w:themeColor="text1"/>
          <w:sz w:val="24"/>
          <w:szCs w:val="24"/>
        </w:rPr>
        <w:t>tekrarlamak zorunda kalır.</w:t>
      </w:r>
      <w:r w:rsidR="00184737" w:rsidRPr="00A03E7A">
        <w:rPr>
          <w:color w:val="000000" w:themeColor="text1"/>
          <w:sz w:val="24"/>
          <w:szCs w:val="24"/>
        </w:rPr>
        <w:t xml:space="preserve"> </w:t>
      </w:r>
    </w:p>
    <w:p w14:paraId="7AF4976E" w14:textId="099AB4A6" w:rsidR="00246455" w:rsidRPr="00A03E7A" w:rsidRDefault="00246455" w:rsidP="00A5263A">
      <w:pPr>
        <w:pStyle w:val="ListeParagraf"/>
        <w:numPr>
          <w:ilvl w:val="0"/>
          <w:numId w:val="1"/>
        </w:numPr>
        <w:tabs>
          <w:tab w:val="left" w:pos="426"/>
        </w:tabs>
        <w:spacing w:after="120" w:line="276" w:lineRule="auto"/>
        <w:jc w:val="both"/>
        <w:rPr>
          <w:color w:val="000000" w:themeColor="text1"/>
          <w:sz w:val="24"/>
          <w:szCs w:val="24"/>
        </w:rPr>
      </w:pPr>
      <w:r w:rsidRPr="00A03E7A">
        <w:rPr>
          <w:color w:val="000000" w:themeColor="text1"/>
          <w:sz w:val="24"/>
          <w:szCs w:val="24"/>
        </w:rPr>
        <w:t xml:space="preserve">Öğrenciler bütün derslerinden başarılı olsalar bile, </w:t>
      </w:r>
      <w:r w:rsidR="007F2EF6" w:rsidRPr="00A03E7A">
        <w:rPr>
          <w:color w:val="000000" w:themeColor="text1"/>
          <w:sz w:val="24"/>
          <w:szCs w:val="24"/>
        </w:rPr>
        <w:t>İşletmede Mesleki Eğitim</w:t>
      </w:r>
      <w:r w:rsidR="009570E5" w:rsidRPr="00A03E7A">
        <w:rPr>
          <w:color w:val="000000" w:themeColor="text1"/>
          <w:sz w:val="24"/>
          <w:szCs w:val="24"/>
        </w:rPr>
        <w:t xml:space="preserve"> </w:t>
      </w:r>
      <w:r w:rsidRPr="00A03E7A">
        <w:rPr>
          <w:color w:val="000000" w:themeColor="text1"/>
          <w:sz w:val="24"/>
          <w:szCs w:val="24"/>
        </w:rPr>
        <w:t>yapacakları süreler için kayıt yaptırmak zorundadırlar.</w:t>
      </w:r>
    </w:p>
    <w:p w14:paraId="146255D1" w14:textId="1B32DCE2" w:rsidR="00246455" w:rsidRPr="00A03E7A" w:rsidRDefault="00BF6993" w:rsidP="00A5263A">
      <w:pPr>
        <w:pStyle w:val="ListeParagraf"/>
        <w:numPr>
          <w:ilvl w:val="0"/>
          <w:numId w:val="1"/>
        </w:numPr>
        <w:tabs>
          <w:tab w:val="left" w:pos="426"/>
          <w:tab w:val="left" w:pos="506"/>
        </w:tabs>
        <w:spacing w:after="120" w:line="276" w:lineRule="auto"/>
        <w:jc w:val="both"/>
        <w:rPr>
          <w:color w:val="000000" w:themeColor="text1"/>
          <w:sz w:val="24"/>
          <w:szCs w:val="24"/>
        </w:rPr>
      </w:pPr>
      <w:r w:rsidRPr="00A03E7A">
        <w:rPr>
          <w:color w:val="000000" w:themeColor="text1"/>
          <w:sz w:val="24"/>
          <w:szCs w:val="24"/>
        </w:rPr>
        <w:t xml:space="preserve">Öğrenciler </w:t>
      </w:r>
      <w:r w:rsidR="00537DE2" w:rsidRPr="00A03E7A">
        <w:rPr>
          <w:color w:val="000000" w:themeColor="text1"/>
          <w:sz w:val="24"/>
          <w:szCs w:val="24"/>
        </w:rPr>
        <w:t xml:space="preserve">İşletmede Mesleki Eğitimlerini, Bölüm İşletmede Mesleki </w:t>
      </w:r>
      <w:r w:rsidRPr="00A03E7A">
        <w:rPr>
          <w:color w:val="000000" w:themeColor="text1"/>
          <w:sz w:val="24"/>
          <w:szCs w:val="24"/>
        </w:rPr>
        <w:t xml:space="preserve">Eğitim Komisyonu tarafından belirlenen işyerinde yapmak zorundadır. </w:t>
      </w:r>
      <w:r w:rsidR="00246455" w:rsidRPr="00A03E7A">
        <w:rPr>
          <w:color w:val="000000" w:themeColor="text1"/>
          <w:sz w:val="24"/>
          <w:szCs w:val="24"/>
        </w:rPr>
        <w:t xml:space="preserve">Zorunlu durumlarda, Bölüm </w:t>
      </w:r>
      <w:r w:rsidR="007F2EF6" w:rsidRPr="00A03E7A">
        <w:rPr>
          <w:color w:val="000000" w:themeColor="text1"/>
          <w:sz w:val="24"/>
          <w:szCs w:val="24"/>
        </w:rPr>
        <w:t>İşletmede Mesleki Eğitim</w:t>
      </w:r>
      <w:r w:rsidR="00246455" w:rsidRPr="00A03E7A">
        <w:rPr>
          <w:color w:val="000000" w:themeColor="text1"/>
          <w:sz w:val="24"/>
          <w:szCs w:val="24"/>
        </w:rPr>
        <w:t xml:space="preserve"> Komisyonu öğrencilerin işyerlerinde değişiklik yapabilir</w:t>
      </w:r>
      <w:r w:rsidR="00346B80" w:rsidRPr="00A03E7A">
        <w:rPr>
          <w:color w:val="000000" w:themeColor="text1"/>
          <w:sz w:val="24"/>
          <w:szCs w:val="24"/>
        </w:rPr>
        <w:t>.</w:t>
      </w:r>
    </w:p>
    <w:p w14:paraId="1B82FA56" w14:textId="370B8657" w:rsidR="00246455" w:rsidRPr="00A03E7A" w:rsidRDefault="008635FB" w:rsidP="00A5263A">
      <w:pPr>
        <w:pStyle w:val="ListeParagraf"/>
        <w:numPr>
          <w:ilvl w:val="0"/>
          <w:numId w:val="1"/>
        </w:numPr>
        <w:tabs>
          <w:tab w:val="left" w:pos="426"/>
          <w:tab w:val="left" w:pos="535"/>
        </w:tabs>
        <w:spacing w:after="120" w:line="276" w:lineRule="auto"/>
        <w:jc w:val="both"/>
        <w:rPr>
          <w:color w:val="000000" w:themeColor="text1"/>
          <w:sz w:val="24"/>
          <w:szCs w:val="24"/>
        </w:rPr>
      </w:pPr>
      <w:r w:rsidRPr="00A03E7A">
        <w:rPr>
          <w:color w:val="000000" w:themeColor="text1"/>
          <w:sz w:val="24"/>
          <w:szCs w:val="24"/>
        </w:rPr>
        <w:t xml:space="preserve">Öğrenci </w:t>
      </w:r>
      <w:r w:rsidR="007F2EF6" w:rsidRPr="00A03E7A">
        <w:rPr>
          <w:color w:val="000000" w:themeColor="text1"/>
          <w:sz w:val="24"/>
          <w:szCs w:val="24"/>
        </w:rPr>
        <w:t>İşletmede Mesleki Eğitim</w:t>
      </w:r>
      <w:r w:rsidRPr="00A03E7A">
        <w:rPr>
          <w:color w:val="000000" w:themeColor="text1"/>
          <w:sz w:val="24"/>
          <w:szCs w:val="24"/>
        </w:rPr>
        <w:t xml:space="preserve"> yapacağı iş yerinin çalışma koşul ve saatlerine uymak ve eğitimini ilgili yarıyıl boyunca tam zamanlı yapmakla yükümlüdür. </w:t>
      </w:r>
    </w:p>
    <w:p w14:paraId="0ACA6CB1" w14:textId="295A1331" w:rsidR="00CA3C0D" w:rsidRPr="00A03E7A" w:rsidRDefault="002A64F4" w:rsidP="00A5263A">
      <w:pPr>
        <w:pStyle w:val="ListeParagraf"/>
        <w:numPr>
          <w:ilvl w:val="0"/>
          <w:numId w:val="1"/>
        </w:numPr>
        <w:tabs>
          <w:tab w:val="left" w:pos="284"/>
          <w:tab w:val="left" w:pos="544"/>
        </w:tabs>
        <w:spacing w:after="120" w:line="276" w:lineRule="auto"/>
        <w:jc w:val="both"/>
        <w:rPr>
          <w:color w:val="000000" w:themeColor="text1"/>
          <w:sz w:val="24"/>
          <w:szCs w:val="24"/>
        </w:rPr>
      </w:pPr>
      <w:r w:rsidRPr="00A03E7A">
        <w:rPr>
          <w:color w:val="000000" w:themeColor="text1"/>
          <w:sz w:val="24"/>
          <w:szCs w:val="24"/>
        </w:rPr>
        <w:t xml:space="preserve">   </w:t>
      </w:r>
      <w:r w:rsidR="00C606D4" w:rsidRPr="00A03E7A">
        <w:rPr>
          <w:color w:val="000000" w:themeColor="text1"/>
          <w:sz w:val="24"/>
          <w:szCs w:val="24"/>
        </w:rPr>
        <w:t xml:space="preserve">5510 Sayılı Sosyal Sigortalar ve Genel Sağlık Sigortası Kanunu’na göre öğrencilerin iş ve meslek hastalıklarına karşı sigortalanması </w:t>
      </w:r>
      <w:r w:rsidR="00DA5A7B" w:rsidRPr="00A03E7A">
        <w:rPr>
          <w:color w:val="000000" w:themeColor="text1"/>
          <w:sz w:val="24"/>
          <w:szCs w:val="24"/>
        </w:rPr>
        <w:t>Ege</w:t>
      </w:r>
      <w:r w:rsidR="00C606D4" w:rsidRPr="00A03E7A">
        <w:rPr>
          <w:color w:val="000000" w:themeColor="text1"/>
          <w:sz w:val="24"/>
          <w:szCs w:val="24"/>
        </w:rPr>
        <w:t xml:space="preserve"> Üniversitesi tarafından yapılacaktır.</w:t>
      </w:r>
      <w:r w:rsidR="00CA3C0D" w:rsidRPr="00A03E7A">
        <w:rPr>
          <w:color w:val="000000" w:themeColor="text1"/>
          <w:sz w:val="24"/>
          <w:szCs w:val="24"/>
        </w:rPr>
        <w:t xml:space="preserve"> </w:t>
      </w:r>
      <w:r w:rsidR="00C606D4" w:rsidRPr="00A03E7A">
        <w:rPr>
          <w:color w:val="000000" w:themeColor="text1"/>
          <w:sz w:val="24"/>
          <w:szCs w:val="24"/>
        </w:rPr>
        <w:t>Ancak, iş yerinin kusurundan dolayı meydana gelebilecek iş kazaları ve meslek</w:t>
      </w:r>
      <w:r w:rsidR="00CA3C0D" w:rsidRPr="00A03E7A">
        <w:rPr>
          <w:color w:val="000000" w:themeColor="text1"/>
          <w:sz w:val="24"/>
          <w:szCs w:val="24"/>
        </w:rPr>
        <w:t xml:space="preserve"> </w:t>
      </w:r>
      <w:r w:rsidR="00C606D4" w:rsidRPr="00A03E7A">
        <w:rPr>
          <w:color w:val="000000" w:themeColor="text1"/>
          <w:sz w:val="24"/>
          <w:szCs w:val="24"/>
        </w:rPr>
        <w:t>hastalıklarından, 3308 sayılı Kanunun 25. Maddesine göre, işveren sorumludur.</w:t>
      </w:r>
    </w:p>
    <w:p w14:paraId="12B885AA" w14:textId="271EB16E" w:rsidR="00246455" w:rsidRPr="00A03E7A" w:rsidRDefault="00A82E5A" w:rsidP="00A5263A">
      <w:pPr>
        <w:pStyle w:val="ListeParagraf"/>
        <w:numPr>
          <w:ilvl w:val="0"/>
          <w:numId w:val="1"/>
        </w:numPr>
        <w:tabs>
          <w:tab w:val="left" w:pos="426"/>
          <w:tab w:val="left" w:pos="506"/>
        </w:tabs>
        <w:spacing w:after="120" w:line="276" w:lineRule="auto"/>
        <w:jc w:val="both"/>
        <w:rPr>
          <w:color w:val="000000" w:themeColor="text1"/>
          <w:sz w:val="24"/>
          <w:szCs w:val="24"/>
        </w:rPr>
      </w:pPr>
      <w:r w:rsidRPr="00A03E7A">
        <w:rPr>
          <w:color w:val="000000" w:themeColor="text1"/>
          <w:sz w:val="24"/>
          <w:szCs w:val="24"/>
        </w:rPr>
        <w:t xml:space="preserve">Bölüm </w:t>
      </w:r>
      <w:r w:rsidR="007F2EF6" w:rsidRPr="00A03E7A">
        <w:rPr>
          <w:color w:val="000000" w:themeColor="text1"/>
          <w:sz w:val="24"/>
          <w:szCs w:val="24"/>
        </w:rPr>
        <w:t>İşletmede Mesleki Eğitim</w:t>
      </w:r>
      <w:r w:rsidRPr="00A03E7A">
        <w:rPr>
          <w:color w:val="000000" w:themeColor="text1"/>
          <w:sz w:val="24"/>
          <w:szCs w:val="24"/>
        </w:rPr>
        <w:t xml:space="preserve"> Komisyonu önerisi ile </w:t>
      </w:r>
      <w:r w:rsidR="00246455" w:rsidRPr="00A03E7A">
        <w:rPr>
          <w:color w:val="000000" w:themeColor="text1"/>
          <w:sz w:val="24"/>
          <w:szCs w:val="24"/>
        </w:rPr>
        <w:t xml:space="preserve">her bir </w:t>
      </w:r>
      <w:r w:rsidR="007F2EF6" w:rsidRPr="00A03E7A">
        <w:rPr>
          <w:color w:val="000000" w:themeColor="text1"/>
          <w:sz w:val="24"/>
          <w:szCs w:val="24"/>
        </w:rPr>
        <w:t>İşletmede Mesleki Eğitim</w:t>
      </w:r>
      <w:r w:rsidR="0094707C" w:rsidRPr="00A03E7A">
        <w:rPr>
          <w:color w:val="000000" w:themeColor="text1"/>
          <w:sz w:val="24"/>
          <w:szCs w:val="24"/>
        </w:rPr>
        <w:t xml:space="preserve"> ö</w:t>
      </w:r>
      <w:r w:rsidR="00246455" w:rsidRPr="00A03E7A">
        <w:rPr>
          <w:color w:val="000000" w:themeColor="text1"/>
          <w:sz w:val="24"/>
          <w:szCs w:val="24"/>
        </w:rPr>
        <w:t xml:space="preserve">ğrencisinin izlenmesi ve değerlendirmesi için bir </w:t>
      </w:r>
      <w:r w:rsidRPr="00A03E7A">
        <w:rPr>
          <w:color w:val="000000" w:themeColor="text1"/>
          <w:sz w:val="24"/>
          <w:szCs w:val="24"/>
        </w:rPr>
        <w:t>Denetleyici Öğretim Elemanı</w:t>
      </w:r>
      <w:r w:rsidRPr="00A03E7A">
        <w:rPr>
          <w:b/>
          <w:color w:val="000000" w:themeColor="text1"/>
          <w:sz w:val="24"/>
          <w:szCs w:val="24"/>
        </w:rPr>
        <w:t xml:space="preserve"> </w:t>
      </w:r>
      <w:r w:rsidR="00246455" w:rsidRPr="00A03E7A">
        <w:rPr>
          <w:color w:val="000000" w:themeColor="text1"/>
          <w:sz w:val="24"/>
          <w:szCs w:val="24"/>
        </w:rPr>
        <w:t xml:space="preserve">atanır. </w:t>
      </w:r>
    </w:p>
    <w:p w14:paraId="4BEC898C" w14:textId="3971A26E" w:rsidR="00537167" w:rsidRPr="00A03E7A" w:rsidRDefault="00537167" w:rsidP="00A5263A">
      <w:pPr>
        <w:pStyle w:val="ListeParagraf"/>
        <w:numPr>
          <w:ilvl w:val="0"/>
          <w:numId w:val="1"/>
        </w:numPr>
        <w:tabs>
          <w:tab w:val="left" w:pos="426"/>
          <w:tab w:val="left" w:pos="506"/>
        </w:tabs>
        <w:spacing w:after="120" w:line="276" w:lineRule="auto"/>
        <w:jc w:val="both"/>
        <w:rPr>
          <w:color w:val="000000" w:themeColor="text1"/>
          <w:sz w:val="24"/>
          <w:szCs w:val="24"/>
        </w:rPr>
      </w:pPr>
      <w:r w:rsidRPr="00A03E7A">
        <w:rPr>
          <w:color w:val="000000" w:themeColor="text1"/>
          <w:sz w:val="24"/>
          <w:szCs w:val="24"/>
        </w:rPr>
        <w:t xml:space="preserve">Öğrencilerin </w:t>
      </w:r>
      <w:r w:rsidR="007F2EF6" w:rsidRPr="00A03E7A">
        <w:rPr>
          <w:color w:val="000000" w:themeColor="text1"/>
          <w:sz w:val="24"/>
          <w:szCs w:val="24"/>
        </w:rPr>
        <w:t>İşletmede Mesleki Eğitim</w:t>
      </w:r>
      <w:r w:rsidRPr="00A03E7A">
        <w:rPr>
          <w:color w:val="000000" w:themeColor="text1"/>
          <w:sz w:val="24"/>
          <w:szCs w:val="24"/>
        </w:rPr>
        <w:t xml:space="preserve"> kapsamındaki tüm etkinliklerinin planlanması ve denetimi, yalnızca gündüz mesai saatleri içinde olmak kaydıyla, </w:t>
      </w:r>
      <w:r w:rsidR="007F2EF6" w:rsidRPr="00A03E7A">
        <w:rPr>
          <w:color w:val="000000" w:themeColor="text1"/>
          <w:sz w:val="24"/>
          <w:szCs w:val="24"/>
        </w:rPr>
        <w:t>İşletmede Mesleki Eğitim</w:t>
      </w:r>
      <w:r w:rsidRPr="00A03E7A">
        <w:rPr>
          <w:color w:val="000000" w:themeColor="text1"/>
          <w:sz w:val="24"/>
          <w:szCs w:val="24"/>
        </w:rPr>
        <w:t xml:space="preserve"> Sorumlusu ile öğrencinin bağlı olduğu Denetleyici Öğretim Elemanının ortak sorumluluğunda yapılır. Kamu veya özel sektöre ait kurum, kuruluş ya da işletmeler; bünyelerinde </w:t>
      </w:r>
      <w:r w:rsidR="007F2EF6" w:rsidRPr="00A03E7A">
        <w:rPr>
          <w:color w:val="000000" w:themeColor="text1"/>
          <w:sz w:val="24"/>
          <w:szCs w:val="24"/>
        </w:rPr>
        <w:t>İşletmede Mesleki Eğitim</w:t>
      </w:r>
      <w:r w:rsidRPr="00A03E7A">
        <w:rPr>
          <w:color w:val="000000" w:themeColor="text1"/>
          <w:sz w:val="24"/>
          <w:szCs w:val="24"/>
        </w:rPr>
        <w:t xml:space="preserve"> yapan öğrencileri kontrol amacıyla gelen Denetleyici Öğretim Elemanına gerekli kolaylığı sağlarlar.</w:t>
      </w:r>
    </w:p>
    <w:p w14:paraId="4C65A1F1" w14:textId="0DDBFBEB" w:rsidR="0030318B" w:rsidRPr="00A03E7A" w:rsidRDefault="007F2EF6" w:rsidP="00A5263A">
      <w:pPr>
        <w:pStyle w:val="ListeParagraf"/>
        <w:numPr>
          <w:ilvl w:val="0"/>
          <w:numId w:val="1"/>
        </w:numPr>
        <w:tabs>
          <w:tab w:val="left" w:pos="426"/>
          <w:tab w:val="left" w:pos="530"/>
        </w:tabs>
        <w:spacing w:after="120" w:line="276" w:lineRule="auto"/>
        <w:jc w:val="both"/>
        <w:rPr>
          <w:color w:val="000000" w:themeColor="text1"/>
          <w:sz w:val="24"/>
          <w:szCs w:val="24"/>
        </w:rPr>
      </w:pPr>
      <w:r w:rsidRPr="00A03E7A">
        <w:rPr>
          <w:color w:val="000000" w:themeColor="text1"/>
          <w:sz w:val="24"/>
          <w:szCs w:val="24"/>
        </w:rPr>
        <w:t>İşletmede Mesleki Eğitim</w:t>
      </w:r>
      <w:r w:rsidR="00246455" w:rsidRPr="00A03E7A">
        <w:rPr>
          <w:color w:val="000000" w:themeColor="text1"/>
          <w:sz w:val="24"/>
          <w:szCs w:val="24"/>
        </w:rPr>
        <w:t xml:space="preserve"> süresince, öğrencilerin takibi ve izlenmesi </w:t>
      </w:r>
      <w:r w:rsidR="00B112BC" w:rsidRPr="00A03E7A">
        <w:rPr>
          <w:color w:val="000000" w:themeColor="text1"/>
          <w:sz w:val="24"/>
          <w:szCs w:val="24"/>
        </w:rPr>
        <w:t xml:space="preserve">Bölüm </w:t>
      </w:r>
      <w:r w:rsidRPr="00A03E7A">
        <w:rPr>
          <w:color w:val="000000" w:themeColor="text1"/>
          <w:sz w:val="24"/>
          <w:szCs w:val="24"/>
        </w:rPr>
        <w:t>İşletmede Mesleki Eğitim</w:t>
      </w:r>
      <w:r w:rsidR="00B112BC" w:rsidRPr="00A03E7A">
        <w:rPr>
          <w:color w:val="000000" w:themeColor="text1"/>
          <w:sz w:val="24"/>
          <w:szCs w:val="24"/>
        </w:rPr>
        <w:t xml:space="preserve"> Komisyonu</w:t>
      </w:r>
      <w:r w:rsidR="004422D8" w:rsidRPr="00A03E7A">
        <w:rPr>
          <w:color w:val="000000" w:themeColor="text1"/>
          <w:sz w:val="24"/>
          <w:szCs w:val="24"/>
        </w:rPr>
        <w:t>’</w:t>
      </w:r>
      <w:r w:rsidR="00B112BC" w:rsidRPr="00A03E7A">
        <w:rPr>
          <w:color w:val="000000" w:themeColor="text1"/>
          <w:sz w:val="24"/>
          <w:szCs w:val="24"/>
        </w:rPr>
        <w:t xml:space="preserve">nun </w:t>
      </w:r>
      <w:r w:rsidR="00246455" w:rsidRPr="00A03E7A">
        <w:rPr>
          <w:color w:val="000000" w:themeColor="text1"/>
          <w:sz w:val="24"/>
          <w:szCs w:val="24"/>
        </w:rPr>
        <w:t xml:space="preserve">belirleyeceği esaslara göre yapılır. </w:t>
      </w:r>
    </w:p>
    <w:p w14:paraId="72026B78" w14:textId="2AE3267C" w:rsidR="00684138" w:rsidRPr="00A03E7A" w:rsidRDefault="007F2EF6" w:rsidP="00A5263A">
      <w:pPr>
        <w:pStyle w:val="ListeParagraf"/>
        <w:numPr>
          <w:ilvl w:val="0"/>
          <w:numId w:val="1"/>
        </w:numPr>
        <w:tabs>
          <w:tab w:val="left" w:pos="426"/>
          <w:tab w:val="left" w:pos="530"/>
        </w:tabs>
        <w:spacing w:after="120" w:line="276" w:lineRule="auto"/>
        <w:jc w:val="both"/>
        <w:rPr>
          <w:color w:val="000000" w:themeColor="text1"/>
          <w:sz w:val="24"/>
          <w:szCs w:val="24"/>
        </w:rPr>
      </w:pPr>
      <w:r w:rsidRPr="00A03E7A">
        <w:rPr>
          <w:color w:val="000000" w:themeColor="text1"/>
          <w:sz w:val="24"/>
          <w:szCs w:val="24"/>
        </w:rPr>
        <w:lastRenderedPageBreak/>
        <w:t>İşletmede Mesleki Eğitim</w:t>
      </w:r>
      <w:r w:rsidR="00684138" w:rsidRPr="00A03E7A">
        <w:rPr>
          <w:color w:val="000000" w:themeColor="text1"/>
          <w:sz w:val="24"/>
          <w:szCs w:val="24"/>
        </w:rPr>
        <w:t xml:space="preserve">in kesintisiz yapılması zorunludur. Ancak zorunlu durumlarda Bölüm İşyeri Eğitim Komisyonu’nun önerisi ve </w:t>
      </w:r>
      <w:r w:rsidR="008635FB" w:rsidRPr="00A03E7A">
        <w:rPr>
          <w:color w:val="000000" w:themeColor="text1"/>
          <w:sz w:val="24"/>
          <w:szCs w:val="24"/>
        </w:rPr>
        <w:t xml:space="preserve">Yüksekokul </w:t>
      </w:r>
      <w:r w:rsidRPr="00A03E7A">
        <w:rPr>
          <w:color w:val="000000" w:themeColor="text1"/>
          <w:sz w:val="24"/>
          <w:szCs w:val="24"/>
        </w:rPr>
        <w:t>İşletmede Mesleki Eğitim</w:t>
      </w:r>
      <w:r w:rsidR="008635FB" w:rsidRPr="00A03E7A">
        <w:rPr>
          <w:color w:val="000000" w:themeColor="text1"/>
          <w:sz w:val="24"/>
          <w:szCs w:val="24"/>
        </w:rPr>
        <w:t xml:space="preserve"> Koordinatörünün onayı ile farklı işyerlerinde de yapılabilir.</w:t>
      </w:r>
    </w:p>
    <w:p w14:paraId="61E1E163" w14:textId="2338F754" w:rsidR="00AD391B" w:rsidRPr="00A03E7A" w:rsidRDefault="007F2EF6" w:rsidP="00A5263A">
      <w:pPr>
        <w:pStyle w:val="ListeParagraf"/>
        <w:numPr>
          <w:ilvl w:val="0"/>
          <w:numId w:val="1"/>
        </w:numPr>
        <w:tabs>
          <w:tab w:val="left" w:pos="426"/>
          <w:tab w:val="left" w:pos="578"/>
        </w:tabs>
        <w:spacing w:after="120" w:line="276" w:lineRule="auto"/>
        <w:jc w:val="both"/>
        <w:rPr>
          <w:color w:val="000000" w:themeColor="text1"/>
          <w:sz w:val="24"/>
          <w:szCs w:val="24"/>
        </w:rPr>
      </w:pPr>
      <w:r w:rsidRPr="00A03E7A">
        <w:rPr>
          <w:color w:val="000000" w:themeColor="text1"/>
          <w:sz w:val="24"/>
          <w:szCs w:val="24"/>
        </w:rPr>
        <w:t>İşletmede Mesleki Eğitim</w:t>
      </w:r>
      <w:r w:rsidR="00AD391B" w:rsidRPr="00A03E7A">
        <w:rPr>
          <w:color w:val="000000" w:themeColor="text1"/>
          <w:sz w:val="24"/>
          <w:szCs w:val="24"/>
        </w:rPr>
        <w:t xml:space="preserve"> değerlendirilmesi; </w:t>
      </w:r>
      <w:r w:rsidR="002E2C89" w:rsidRPr="00A03E7A">
        <w:rPr>
          <w:color w:val="000000" w:themeColor="text1"/>
          <w:sz w:val="24"/>
          <w:szCs w:val="24"/>
        </w:rPr>
        <w:t xml:space="preserve">İşyeri Eğitim Sorumlusu </w:t>
      </w:r>
      <w:r w:rsidR="00AD391B" w:rsidRPr="00A03E7A">
        <w:rPr>
          <w:color w:val="000000" w:themeColor="text1"/>
          <w:sz w:val="24"/>
          <w:szCs w:val="24"/>
        </w:rPr>
        <w:t xml:space="preserve">tarafından doldurulan </w:t>
      </w:r>
      <w:r w:rsidR="00CC23B8" w:rsidRPr="00A03E7A">
        <w:rPr>
          <w:color w:val="000000" w:themeColor="text1"/>
          <w:sz w:val="24"/>
          <w:szCs w:val="24"/>
        </w:rPr>
        <w:t>İşletmede Mesleki Eğitim Değerlendirme Formu</w:t>
      </w:r>
      <w:r w:rsidR="00AD391B" w:rsidRPr="00A03E7A">
        <w:rPr>
          <w:color w:val="000000" w:themeColor="text1"/>
          <w:sz w:val="24"/>
          <w:szCs w:val="24"/>
        </w:rPr>
        <w:t>,</w:t>
      </w:r>
      <w:r w:rsidR="00872957" w:rsidRPr="00A03E7A">
        <w:rPr>
          <w:color w:val="000000" w:themeColor="text1"/>
          <w:sz w:val="24"/>
          <w:szCs w:val="24"/>
        </w:rPr>
        <w:t xml:space="preserve"> Devam Çizelgesi,</w:t>
      </w:r>
      <w:r w:rsidR="002241D9" w:rsidRPr="00A03E7A">
        <w:rPr>
          <w:color w:val="000000" w:themeColor="text1"/>
          <w:sz w:val="24"/>
          <w:szCs w:val="24"/>
        </w:rPr>
        <w:t xml:space="preserve"> öğrenciler tarafından hazırlanan </w:t>
      </w:r>
      <w:r w:rsidRPr="00A03E7A">
        <w:rPr>
          <w:color w:val="000000" w:themeColor="text1"/>
          <w:sz w:val="24"/>
          <w:szCs w:val="24"/>
        </w:rPr>
        <w:t>İşletmede Mesleki Eğitim</w:t>
      </w:r>
      <w:r w:rsidR="004422D8" w:rsidRPr="00A03E7A">
        <w:rPr>
          <w:color w:val="000000" w:themeColor="text1"/>
          <w:sz w:val="24"/>
          <w:szCs w:val="24"/>
        </w:rPr>
        <w:t xml:space="preserve"> Dosyası</w:t>
      </w:r>
      <w:r w:rsidR="00E1517C" w:rsidRPr="00A03E7A">
        <w:rPr>
          <w:color w:val="000000" w:themeColor="text1"/>
          <w:sz w:val="24"/>
          <w:szCs w:val="24"/>
        </w:rPr>
        <w:t>,</w:t>
      </w:r>
      <w:r w:rsidR="002241D9" w:rsidRPr="00A03E7A">
        <w:rPr>
          <w:color w:val="000000" w:themeColor="text1"/>
          <w:sz w:val="24"/>
          <w:szCs w:val="24"/>
        </w:rPr>
        <w:t xml:space="preserve"> </w:t>
      </w:r>
      <w:r w:rsidR="004422D8" w:rsidRPr="00A03E7A">
        <w:rPr>
          <w:color w:val="000000" w:themeColor="text1"/>
          <w:sz w:val="24"/>
          <w:szCs w:val="24"/>
        </w:rPr>
        <w:t>Den</w:t>
      </w:r>
      <w:r w:rsidR="00AD391B" w:rsidRPr="00A03E7A">
        <w:rPr>
          <w:color w:val="000000" w:themeColor="text1"/>
          <w:sz w:val="24"/>
          <w:szCs w:val="24"/>
        </w:rPr>
        <w:t xml:space="preserve">etleyici </w:t>
      </w:r>
      <w:r w:rsidR="004422D8" w:rsidRPr="00A03E7A">
        <w:rPr>
          <w:color w:val="000000" w:themeColor="text1"/>
          <w:sz w:val="24"/>
          <w:szCs w:val="24"/>
        </w:rPr>
        <w:t>Ö</w:t>
      </w:r>
      <w:r w:rsidR="00AD391B" w:rsidRPr="00A03E7A">
        <w:rPr>
          <w:color w:val="000000" w:themeColor="text1"/>
          <w:sz w:val="24"/>
          <w:szCs w:val="24"/>
        </w:rPr>
        <w:t xml:space="preserve">ğretim </w:t>
      </w:r>
      <w:r w:rsidR="004422D8" w:rsidRPr="00A03E7A">
        <w:rPr>
          <w:color w:val="000000" w:themeColor="text1"/>
          <w:sz w:val="24"/>
          <w:szCs w:val="24"/>
        </w:rPr>
        <w:t>E</w:t>
      </w:r>
      <w:r w:rsidR="00AD391B" w:rsidRPr="00A03E7A">
        <w:rPr>
          <w:color w:val="000000" w:themeColor="text1"/>
          <w:sz w:val="24"/>
          <w:szCs w:val="24"/>
        </w:rPr>
        <w:t xml:space="preserve">lemanı </w:t>
      </w:r>
      <w:r w:rsidR="00CC23B8" w:rsidRPr="00A03E7A">
        <w:rPr>
          <w:color w:val="000000" w:themeColor="text1"/>
          <w:sz w:val="24"/>
          <w:szCs w:val="24"/>
        </w:rPr>
        <w:t>R</w:t>
      </w:r>
      <w:r w:rsidR="00AD391B" w:rsidRPr="00A03E7A">
        <w:rPr>
          <w:color w:val="000000" w:themeColor="text1"/>
          <w:sz w:val="24"/>
          <w:szCs w:val="24"/>
        </w:rPr>
        <w:t xml:space="preserve">aporu ve </w:t>
      </w:r>
      <w:r w:rsidR="004422D8" w:rsidRPr="00A03E7A">
        <w:rPr>
          <w:color w:val="000000" w:themeColor="text1"/>
          <w:sz w:val="24"/>
          <w:szCs w:val="24"/>
        </w:rPr>
        <w:t>B</w:t>
      </w:r>
      <w:r w:rsidR="00AD391B" w:rsidRPr="00A03E7A">
        <w:rPr>
          <w:color w:val="000000" w:themeColor="text1"/>
          <w:sz w:val="24"/>
          <w:szCs w:val="24"/>
        </w:rPr>
        <w:t xml:space="preserve">ölüm </w:t>
      </w:r>
      <w:r w:rsidRPr="00A03E7A">
        <w:rPr>
          <w:color w:val="000000" w:themeColor="text1"/>
          <w:sz w:val="24"/>
          <w:szCs w:val="24"/>
        </w:rPr>
        <w:t>İşletmede Mesleki Eğitim</w:t>
      </w:r>
      <w:r w:rsidR="00AD391B" w:rsidRPr="00A03E7A">
        <w:rPr>
          <w:color w:val="000000" w:themeColor="text1"/>
          <w:sz w:val="24"/>
          <w:szCs w:val="24"/>
        </w:rPr>
        <w:t xml:space="preserve"> </w:t>
      </w:r>
      <w:r w:rsidR="004422D8" w:rsidRPr="00A03E7A">
        <w:rPr>
          <w:color w:val="000000" w:themeColor="text1"/>
          <w:sz w:val="24"/>
          <w:szCs w:val="24"/>
        </w:rPr>
        <w:t>K</w:t>
      </w:r>
      <w:r w:rsidR="00AD391B" w:rsidRPr="00A03E7A">
        <w:rPr>
          <w:color w:val="000000" w:themeColor="text1"/>
          <w:sz w:val="24"/>
          <w:szCs w:val="24"/>
        </w:rPr>
        <w:t>omisyonu tarafından öğrencilerle yüz yüze görüşme ve/veya yazılı sınav yapılarak sorulan sorulara verilen cevaplar dikkate alınarak yapılır.</w:t>
      </w:r>
    </w:p>
    <w:p w14:paraId="31908A7A" w14:textId="033FF260" w:rsidR="00246455" w:rsidRPr="00A03E7A" w:rsidRDefault="00246455" w:rsidP="00A5263A">
      <w:pPr>
        <w:pStyle w:val="ListeParagraf"/>
        <w:numPr>
          <w:ilvl w:val="0"/>
          <w:numId w:val="1"/>
        </w:numPr>
        <w:tabs>
          <w:tab w:val="left" w:pos="426"/>
          <w:tab w:val="left" w:pos="535"/>
        </w:tabs>
        <w:spacing w:after="120" w:line="276" w:lineRule="auto"/>
        <w:jc w:val="both"/>
        <w:rPr>
          <w:color w:val="000000" w:themeColor="text1"/>
          <w:sz w:val="24"/>
          <w:szCs w:val="24"/>
        </w:rPr>
      </w:pPr>
      <w:r w:rsidRPr="00A03E7A">
        <w:rPr>
          <w:color w:val="000000" w:themeColor="text1"/>
          <w:sz w:val="24"/>
          <w:szCs w:val="24"/>
        </w:rPr>
        <w:t xml:space="preserve">Öğrencinin </w:t>
      </w:r>
      <w:r w:rsidR="00DC3223" w:rsidRPr="00A03E7A">
        <w:rPr>
          <w:color w:val="000000" w:themeColor="text1"/>
          <w:sz w:val="24"/>
          <w:szCs w:val="24"/>
        </w:rPr>
        <w:t>b</w:t>
      </w:r>
      <w:r w:rsidRPr="00A03E7A">
        <w:rPr>
          <w:color w:val="000000" w:themeColor="text1"/>
          <w:sz w:val="24"/>
          <w:szCs w:val="24"/>
        </w:rPr>
        <w:t xml:space="preserve">aşarı notu, </w:t>
      </w:r>
      <w:r w:rsidR="007F2EF6" w:rsidRPr="00A03E7A">
        <w:rPr>
          <w:color w:val="000000" w:themeColor="text1"/>
          <w:sz w:val="24"/>
          <w:szCs w:val="24"/>
        </w:rPr>
        <w:t>İşletmede Mesleki Eğitim</w:t>
      </w:r>
      <w:r w:rsidR="00982E22" w:rsidRPr="00A03E7A">
        <w:rPr>
          <w:color w:val="000000" w:themeColor="text1"/>
          <w:sz w:val="24"/>
          <w:szCs w:val="24"/>
        </w:rPr>
        <w:t xml:space="preserve"> Dönemi bitiminde %60’ı</w:t>
      </w:r>
      <w:r w:rsidRPr="00A03E7A">
        <w:rPr>
          <w:color w:val="000000" w:themeColor="text1"/>
          <w:sz w:val="24"/>
          <w:szCs w:val="24"/>
        </w:rPr>
        <w:t xml:space="preserve"> </w:t>
      </w:r>
      <w:r w:rsidR="008C44AF" w:rsidRPr="00A03E7A">
        <w:rPr>
          <w:color w:val="000000" w:themeColor="text1"/>
          <w:sz w:val="24"/>
          <w:szCs w:val="24"/>
        </w:rPr>
        <w:t>Denetleyici</w:t>
      </w:r>
      <w:r w:rsidRPr="00A03E7A">
        <w:rPr>
          <w:color w:val="000000" w:themeColor="text1"/>
          <w:sz w:val="24"/>
          <w:szCs w:val="24"/>
        </w:rPr>
        <w:t xml:space="preserve"> Öğretim Elemanı</w:t>
      </w:r>
      <w:r w:rsidR="00CF30A5" w:rsidRPr="00A03E7A">
        <w:rPr>
          <w:color w:val="000000" w:themeColor="text1"/>
          <w:sz w:val="24"/>
          <w:szCs w:val="24"/>
        </w:rPr>
        <w:t xml:space="preserve">nın görüşleri doğrultusunda </w:t>
      </w:r>
      <w:r w:rsidR="00872957" w:rsidRPr="00A03E7A">
        <w:rPr>
          <w:color w:val="000000" w:themeColor="text1"/>
          <w:sz w:val="24"/>
          <w:szCs w:val="24"/>
        </w:rPr>
        <w:t>Bölüm</w:t>
      </w:r>
      <w:r w:rsidR="00CF30A5" w:rsidRPr="00A03E7A">
        <w:rPr>
          <w:color w:val="000000" w:themeColor="text1"/>
          <w:sz w:val="24"/>
          <w:szCs w:val="24"/>
        </w:rPr>
        <w:t xml:space="preserve"> </w:t>
      </w:r>
      <w:r w:rsidR="007F2EF6" w:rsidRPr="00A03E7A">
        <w:rPr>
          <w:color w:val="000000" w:themeColor="text1"/>
          <w:sz w:val="24"/>
          <w:szCs w:val="24"/>
        </w:rPr>
        <w:t>İşletmede Mesleki Eğitim</w:t>
      </w:r>
      <w:r w:rsidR="00CF30A5" w:rsidRPr="00A03E7A">
        <w:rPr>
          <w:color w:val="000000" w:themeColor="text1"/>
          <w:sz w:val="24"/>
          <w:szCs w:val="24"/>
        </w:rPr>
        <w:t xml:space="preserve"> Komisyonu</w:t>
      </w:r>
      <w:r w:rsidR="00982E22" w:rsidRPr="00A03E7A">
        <w:rPr>
          <w:color w:val="000000" w:themeColor="text1"/>
          <w:sz w:val="24"/>
          <w:szCs w:val="24"/>
        </w:rPr>
        <w:t>, %40’ı</w:t>
      </w:r>
      <w:r w:rsidRPr="00A03E7A">
        <w:rPr>
          <w:color w:val="000000" w:themeColor="text1"/>
          <w:sz w:val="24"/>
          <w:szCs w:val="24"/>
        </w:rPr>
        <w:t xml:space="preserve"> İş</w:t>
      </w:r>
      <w:r w:rsidR="00BA4488" w:rsidRPr="00A03E7A">
        <w:rPr>
          <w:color w:val="000000" w:themeColor="text1"/>
          <w:sz w:val="24"/>
          <w:szCs w:val="24"/>
        </w:rPr>
        <w:t>y</w:t>
      </w:r>
      <w:r w:rsidRPr="00A03E7A">
        <w:rPr>
          <w:color w:val="000000" w:themeColor="text1"/>
          <w:sz w:val="24"/>
          <w:szCs w:val="24"/>
        </w:rPr>
        <w:t>eri Eğitim Sorumlusu tarafından verilen notla</w:t>
      </w:r>
      <w:r w:rsidR="00720F6E" w:rsidRPr="00A03E7A">
        <w:rPr>
          <w:color w:val="000000" w:themeColor="text1"/>
          <w:sz w:val="24"/>
          <w:szCs w:val="24"/>
        </w:rPr>
        <w:t xml:space="preserve"> </w:t>
      </w:r>
      <w:r w:rsidRPr="00A03E7A">
        <w:rPr>
          <w:color w:val="000000" w:themeColor="text1"/>
          <w:sz w:val="24"/>
          <w:szCs w:val="24"/>
        </w:rPr>
        <w:t>belirlenir. Öğrencinin başarılı sayılabilmesi için verilen notların ortalamasının</w:t>
      </w:r>
      <w:r w:rsidR="00982E22" w:rsidRPr="00A03E7A">
        <w:rPr>
          <w:color w:val="000000" w:themeColor="text1"/>
          <w:sz w:val="24"/>
          <w:szCs w:val="24"/>
        </w:rPr>
        <w:t xml:space="preserve"> </w:t>
      </w:r>
      <w:r w:rsidRPr="00A03E7A">
        <w:rPr>
          <w:color w:val="000000" w:themeColor="text1"/>
          <w:sz w:val="24"/>
          <w:szCs w:val="24"/>
        </w:rPr>
        <w:t xml:space="preserve">100 üzerinden en az 60 almış olması gereklidir. Öğrencilerin başarı durumu </w:t>
      </w:r>
      <w:r w:rsidR="007F2EF6" w:rsidRPr="00A03E7A">
        <w:rPr>
          <w:color w:val="000000" w:themeColor="text1"/>
          <w:sz w:val="24"/>
          <w:szCs w:val="24"/>
        </w:rPr>
        <w:t>İşletmede Mesleki Eğitim</w:t>
      </w:r>
      <w:r w:rsidRPr="00A03E7A">
        <w:rPr>
          <w:color w:val="000000" w:themeColor="text1"/>
          <w:sz w:val="24"/>
          <w:szCs w:val="24"/>
        </w:rPr>
        <w:t xml:space="preserve"> dersi</w:t>
      </w:r>
      <w:r w:rsidR="00CF30A5" w:rsidRPr="00A03E7A">
        <w:rPr>
          <w:color w:val="000000" w:themeColor="text1"/>
          <w:sz w:val="24"/>
          <w:szCs w:val="24"/>
        </w:rPr>
        <w:t xml:space="preserve"> için verilen </w:t>
      </w:r>
      <w:r w:rsidR="00DC3223" w:rsidRPr="00A03E7A">
        <w:rPr>
          <w:color w:val="000000" w:themeColor="text1"/>
          <w:sz w:val="24"/>
          <w:szCs w:val="24"/>
        </w:rPr>
        <w:t xml:space="preserve">sayısal </w:t>
      </w:r>
      <w:r w:rsidR="00CF30A5" w:rsidRPr="00A03E7A">
        <w:rPr>
          <w:color w:val="000000" w:themeColor="text1"/>
          <w:sz w:val="24"/>
          <w:szCs w:val="24"/>
        </w:rPr>
        <w:t xml:space="preserve">nota göre </w:t>
      </w:r>
      <w:r w:rsidR="00DC3223" w:rsidRPr="00A03E7A">
        <w:rPr>
          <w:color w:val="000000" w:themeColor="text1"/>
          <w:sz w:val="24"/>
          <w:szCs w:val="24"/>
        </w:rPr>
        <w:t>değerlendirilir.</w:t>
      </w:r>
      <w:r w:rsidRPr="00A03E7A">
        <w:rPr>
          <w:color w:val="000000" w:themeColor="text1"/>
          <w:sz w:val="24"/>
          <w:szCs w:val="24"/>
        </w:rPr>
        <w:t xml:space="preserve"> </w:t>
      </w:r>
      <w:r w:rsidR="007F2EF6" w:rsidRPr="00A03E7A">
        <w:rPr>
          <w:color w:val="000000" w:themeColor="text1"/>
          <w:sz w:val="24"/>
          <w:szCs w:val="24"/>
        </w:rPr>
        <w:t>İşletmede Mesleki Eğitim</w:t>
      </w:r>
      <w:r w:rsidR="008924B1" w:rsidRPr="00A03E7A">
        <w:rPr>
          <w:color w:val="000000" w:themeColor="text1"/>
          <w:sz w:val="24"/>
          <w:szCs w:val="24"/>
        </w:rPr>
        <w:t xml:space="preserve"> </w:t>
      </w:r>
      <w:r w:rsidRPr="00A03E7A">
        <w:rPr>
          <w:color w:val="000000" w:themeColor="text1"/>
          <w:sz w:val="24"/>
          <w:szCs w:val="24"/>
        </w:rPr>
        <w:t xml:space="preserve">dersinde </w:t>
      </w:r>
      <w:r w:rsidR="008E31AC" w:rsidRPr="00A03E7A">
        <w:rPr>
          <w:color w:val="000000" w:themeColor="text1"/>
          <w:sz w:val="24"/>
          <w:szCs w:val="24"/>
        </w:rPr>
        <w:t>60’tan</w:t>
      </w:r>
      <w:r w:rsidRPr="00A03E7A">
        <w:rPr>
          <w:color w:val="000000" w:themeColor="text1"/>
          <w:sz w:val="24"/>
          <w:szCs w:val="24"/>
        </w:rPr>
        <w:t xml:space="preserve"> daha az not alarak</w:t>
      </w:r>
      <w:r w:rsidR="00982E22" w:rsidRPr="00A03E7A">
        <w:rPr>
          <w:color w:val="000000" w:themeColor="text1"/>
          <w:sz w:val="24"/>
          <w:szCs w:val="24"/>
        </w:rPr>
        <w:t xml:space="preserve"> başarısız olan öğrenciler, </w:t>
      </w:r>
      <w:r w:rsidR="007F2EF6" w:rsidRPr="00A03E7A">
        <w:rPr>
          <w:color w:val="000000" w:themeColor="text1"/>
          <w:sz w:val="24"/>
          <w:szCs w:val="24"/>
        </w:rPr>
        <w:t>İşletmede Mesleki Eğitim</w:t>
      </w:r>
      <w:r w:rsidRPr="00A03E7A">
        <w:rPr>
          <w:color w:val="000000" w:themeColor="text1"/>
          <w:sz w:val="24"/>
          <w:szCs w:val="24"/>
        </w:rPr>
        <w:t>’i başarılı oluncaya kadar tekrar eder.</w:t>
      </w:r>
      <w:r w:rsidR="004422D8" w:rsidRPr="00A03E7A">
        <w:rPr>
          <w:color w:val="000000" w:themeColor="text1"/>
          <w:sz w:val="24"/>
          <w:szCs w:val="24"/>
        </w:rPr>
        <w:t xml:space="preserve"> </w:t>
      </w:r>
      <w:r w:rsidR="007F2EF6" w:rsidRPr="00A03E7A">
        <w:rPr>
          <w:color w:val="000000" w:themeColor="text1"/>
          <w:sz w:val="24"/>
          <w:szCs w:val="24"/>
        </w:rPr>
        <w:t>İşletmede Mesleki Eğitim</w:t>
      </w:r>
      <w:r w:rsidR="004422D8" w:rsidRPr="00A03E7A">
        <w:rPr>
          <w:color w:val="000000" w:themeColor="text1"/>
          <w:sz w:val="24"/>
          <w:szCs w:val="24"/>
        </w:rPr>
        <w:t xml:space="preserve"> dersinden başarısız olan öğrencilere bütünleme veya tek ders sınav hakkı tanınmaz.</w:t>
      </w:r>
      <w:r w:rsidR="006367FC" w:rsidRPr="00A03E7A">
        <w:rPr>
          <w:color w:val="000000" w:themeColor="text1"/>
          <w:sz w:val="24"/>
          <w:szCs w:val="24"/>
        </w:rPr>
        <w:t xml:space="preserve"> </w:t>
      </w:r>
      <w:r w:rsidRPr="00A03E7A">
        <w:rPr>
          <w:color w:val="000000" w:themeColor="text1"/>
          <w:sz w:val="24"/>
          <w:szCs w:val="24"/>
        </w:rPr>
        <w:t xml:space="preserve">Tekrar edilen </w:t>
      </w:r>
      <w:r w:rsidR="007F2EF6" w:rsidRPr="00A03E7A">
        <w:rPr>
          <w:color w:val="000000" w:themeColor="text1"/>
          <w:sz w:val="24"/>
          <w:szCs w:val="24"/>
        </w:rPr>
        <w:t>İşletmede Mesleki Eğitim</w:t>
      </w:r>
      <w:r w:rsidRPr="00A03E7A">
        <w:rPr>
          <w:color w:val="000000" w:themeColor="text1"/>
          <w:sz w:val="24"/>
          <w:szCs w:val="24"/>
        </w:rPr>
        <w:t xml:space="preserve">’in hangi kurum ve kuruluşta yapılacağına ilgili </w:t>
      </w:r>
      <w:r w:rsidR="00F419EC" w:rsidRPr="00A03E7A">
        <w:rPr>
          <w:color w:val="000000" w:themeColor="text1"/>
          <w:sz w:val="24"/>
          <w:szCs w:val="24"/>
        </w:rPr>
        <w:t xml:space="preserve">Denetleyici </w:t>
      </w:r>
      <w:r w:rsidRPr="00A03E7A">
        <w:rPr>
          <w:color w:val="000000" w:themeColor="text1"/>
          <w:sz w:val="24"/>
          <w:szCs w:val="24"/>
        </w:rPr>
        <w:t xml:space="preserve">Öğretim </w:t>
      </w:r>
      <w:r w:rsidR="008E31AC" w:rsidRPr="00A03E7A">
        <w:rPr>
          <w:color w:val="000000" w:themeColor="text1"/>
          <w:sz w:val="24"/>
          <w:szCs w:val="24"/>
        </w:rPr>
        <w:t>Eleman’ının</w:t>
      </w:r>
      <w:r w:rsidRPr="00A03E7A">
        <w:rPr>
          <w:color w:val="000000" w:themeColor="text1"/>
          <w:sz w:val="24"/>
          <w:szCs w:val="24"/>
        </w:rPr>
        <w:t xml:space="preserve"> görüşleri doğrultusunda </w:t>
      </w:r>
      <w:r w:rsidR="00982E22" w:rsidRPr="00A03E7A">
        <w:rPr>
          <w:color w:val="000000" w:themeColor="text1"/>
          <w:sz w:val="24"/>
          <w:szCs w:val="24"/>
        </w:rPr>
        <w:t xml:space="preserve">Bölüm </w:t>
      </w:r>
      <w:r w:rsidR="007F2EF6" w:rsidRPr="00A03E7A">
        <w:rPr>
          <w:color w:val="000000" w:themeColor="text1"/>
          <w:sz w:val="24"/>
          <w:szCs w:val="24"/>
        </w:rPr>
        <w:t>İşletmede Mesleki Eğitim</w:t>
      </w:r>
      <w:r w:rsidRPr="00A03E7A">
        <w:rPr>
          <w:color w:val="000000" w:themeColor="text1"/>
          <w:sz w:val="24"/>
          <w:szCs w:val="24"/>
        </w:rPr>
        <w:t xml:space="preserve"> Komisyonu tarafından karar verilir.</w:t>
      </w:r>
    </w:p>
    <w:p w14:paraId="30EECD42" w14:textId="77777777" w:rsidR="00F13B57" w:rsidRPr="00A03E7A" w:rsidRDefault="00F13B57" w:rsidP="00CF30A5">
      <w:pPr>
        <w:pStyle w:val="Balk1"/>
        <w:spacing w:after="120" w:line="276" w:lineRule="auto"/>
        <w:ind w:left="0"/>
        <w:jc w:val="both"/>
        <w:rPr>
          <w:color w:val="000000" w:themeColor="text1"/>
          <w:sz w:val="28"/>
          <w:szCs w:val="28"/>
        </w:rPr>
      </w:pPr>
    </w:p>
    <w:p w14:paraId="111D394C" w14:textId="77777777" w:rsidR="007D1E41" w:rsidRPr="00A03E7A" w:rsidRDefault="00EB0C2B" w:rsidP="00CF30A5">
      <w:pPr>
        <w:pStyle w:val="Balk1"/>
        <w:spacing w:after="120" w:line="276" w:lineRule="auto"/>
        <w:ind w:left="0"/>
        <w:jc w:val="both"/>
        <w:rPr>
          <w:color w:val="000000" w:themeColor="text1"/>
          <w:sz w:val="28"/>
          <w:szCs w:val="28"/>
        </w:rPr>
      </w:pPr>
      <w:r w:rsidRPr="00A03E7A">
        <w:rPr>
          <w:color w:val="000000" w:themeColor="text1"/>
          <w:sz w:val="28"/>
          <w:szCs w:val="28"/>
        </w:rPr>
        <w:t>ÜÇÜNCÜ BÖLÜM</w:t>
      </w:r>
    </w:p>
    <w:p w14:paraId="292BDD52" w14:textId="77777777" w:rsidR="007D1E41" w:rsidRPr="00A03E7A" w:rsidRDefault="00EB0C2B" w:rsidP="00CF30A5">
      <w:pPr>
        <w:spacing w:after="120" w:line="276" w:lineRule="auto"/>
        <w:jc w:val="both"/>
        <w:rPr>
          <w:b/>
          <w:color w:val="000000" w:themeColor="text1"/>
          <w:sz w:val="24"/>
          <w:szCs w:val="24"/>
        </w:rPr>
      </w:pPr>
      <w:r w:rsidRPr="00A03E7A">
        <w:rPr>
          <w:b/>
          <w:color w:val="000000" w:themeColor="text1"/>
          <w:sz w:val="24"/>
          <w:szCs w:val="24"/>
        </w:rPr>
        <w:t>GÖREV, YETKİ VE SORUMLULUKLAR</w:t>
      </w:r>
    </w:p>
    <w:p w14:paraId="12D65BEC" w14:textId="77777777" w:rsidR="00B932CA" w:rsidRPr="00A03E7A" w:rsidRDefault="00B932CA" w:rsidP="006A7A1A">
      <w:pPr>
        <w:spacing w:after="120" w:line="276" w:lineRule="auto"/>
        <w:jc w:val="both"/>
        <w:rPr>
          <w:rFonts w:eastAsia="Arial Unicode MS"/>
          <w:b/>
          <w:color w:val="000000" w:themeColor="text1"/>
          <w:sz w:val="24"/>
          <w:szCs w:val="24"/>
          <w:highlight w:val="yellow"/>
        </w:rPr>
      </w:pPr>
      <w:r w:rsidRPr="00A03E7A">
        <w:rPr>
          <w:rFonts w:eastAsia="Arial Unicode MS"/>
          <w:b/>
          <w:color w:val="000000" w:themeColor="text1"/>
          <w:sz w:val="24"/>
          <w:szCs w:val="24"/>
        </w:rPr>
        <w:t>Yüksekokul Müdürü</w:t>
      </w:r>
      <w:r w:rsidRPr="00A03E7A">
        <w:rPr>
          <w:b/>
          <w:color w:val="000000" w:themeColor="text1"/>
          <w:sz w:val="24"/>
          <w:szCs w:val="24"/>
        </w:rPr>
        <w:t>nün Görevleri</w:t>
      </w:r>
    </w:p>
    <w:p w14:paraId="44912B00" w14:textId="77777777" w:rsidR="006A7A1A" w:rsidRPr="00A03E7A" w:rsidRDefault="00EB0C2B" w:rsidP="00B73C09">
      <w:pPr>
        <w:pStyle w:val="Balk1"/>
        <w:spacing w:after="120" w:line="276" w:lineRule="auto"/>
        <w:ind w:left="0"/>
        <w:jc w:val="both"/>
        <w:rPr>
          <w:color w:val="000000" w:themeColor="text1"/>
        </w:rPr>
      </w:pPr>
      <w:r w:rsidRPr="00A03E7A">
        <w:rPr>
          <w:color w:val="000000" w:themeColor="text1"/>
        </w:rPr>
        <w:t>Madde 6</w:t>
      </w:r>
      <w:r w:rsidR="006A7A1A" w:rsidRPr="00A03E7A">
        <w:rPr>
          <w:color w:val="000000" w:themeColor="text1"/>
        </w:rPr>
        <w:t xml:space="preserve">. </w:t>
      </w:r>
    </w:p>
    <w:p w14:paraId="102B76AB" w14:textId="284F5934" w:rsidR="006A7A1A" w:rsidRPr="00A03E7A" w:rsidRDefault="006A7A1A" w:rsidP="006A7A1A">
      <w:pPr>
        <w:spacing w:after="120" w:line="276" w:lineRule="auto"/>
        <w:jc w:val="both"/>
        <w:rPr>
          <w:color w:val="000000" w:themeColor="text1"/>
          <w:sz w:val="24"/>
          <w:szCs w:val="24"/>
        </w:rPr>
      </w:pPr>
      <w:r w:rsidRPr="00A03E7A">
        <w:rPr>
          <w:color w:val="000000" w:themeColor="text1"/>
          <w:sz w:val="24"/>
          <w:szCs w:val="24"/>
        </w:rPr>
        <w:t>Yüksekokul Müdürü</w:t>
      </w:r>
      <w:r w:rsidR="007E289E" w:rsidRPr="00A03E7A">
        <w:rPr>
          <w:color w:val="000000" w:themeColor="text1"/>
          <w:sz w:val="24"/>
          <w:szCs w:val="24"/>
        </w:rPr>
        <w:t>,</w:t>
      </w:r>
      <w:r w:rsidRPr="00A03E7A">
        <w:rPr>
          <w:color w:val="000000" w:themeColor="text1"/>
          <w:sz w:val="24"/>
          <w:szCs w:val="24"/>
        </w:rPr>
        <w:t xml:space="preserve"> </w:t>
      </w:r>
      <w:r w:rsidR="007F2EF6" w:rsidRPr="00A03E7A">
        <w:rPr>
          <w:color w:val="000000" w:themeColor="text1"/>
          <w:sz w:val="24"/>
          <w:szCs w:val="24"/>
        </w:rPr>
        <w:t>İşletmede Mesleki Eğitim</w:t>
      </w:r>
      <w:r w:rsidR="009B14B9" w:rsidRPr="00A03E7A">
        <w:rPr>
          <w:color w:val="000000" w:themeColor="text1"/>
          <w:sz w:val="24"/>
          <w:szCs w:val="24"/>
        </w:rPr>
        <w:t xml:space="preserve"> </w:t>
      </w:r>
      <w:r w:rsidRPr="00A03E7A">
        <w:rPr>
          <w:color w:val="000000" w:themeColor="text1"/>
          <w:sz w:val="24"/>
          <w:szCs w:val="24"/>
        </w:rPr>
        <w:t>organizasyonun</w:t>
      </w:r>
      <w:r w:rsidR="00AF4942" w:rsidRPr="00A03E7A">
        <w:rPr>
          <w:color w:val="000000" w:themeColor="text1"/>
          <w:sz w:val="24"/>
          <w:szCs w:val="24"/>
        </w:rPr>
        <w:t>un</w:t>
      </w:r>
      <w:r w:rsidRPr="00A03E7A">
        <w:rPr>
          <w:color w:val="000000" w:themeColor="text1"/>
          <w:sz w:val="24"/>
          <w:szCs w:val="24"/>
        </w:rPr>
        <w:t xml:space="preserve"> en üst yetkilisi ve yöneticisi olup görevleri şunlardır:</w:t>
      </w:r>
    </w:p>
    <w:p w14:paraId="6E744586" w14:textId="7B108083" w:rsidR="006A7A1A" w:rsidRPr="00A03E7A" w:rsidRDefault="006A7A1A" w:rsidP="00A5263A">
      <w:pPr>
        <w:pStyle w:val="ListeParagraf"/>
        <w:numPr>
          <w:ilvl w:val="0"/>
          <w:numId w:val="2"/>
        </w:numPr>
        <w:spacing w:after="120" w:line="276" w:lineRule="auto"/>
        <w:jc w:val="both"/>
        <w:rPr>
          <w:color w:val="000000" w:themeColor="text1"/>
          <w:sz w:val="24"/>
          <w:szCs w:val="24"/>
        </w:rPr>
      </w:pPr>
      <w:r w:rsidRPr="00A03E7A">
        <w:rPr>
          <w:color w:val="000000" w:themeColor="text1"/>
          <w:sz w:val="24"/>
          <w:szCs w:val="24"/>
        </w:rPr>
        <w:t xml:space="preserve">Yüksekokul </w:t>
      </w:r>
      <w:r w:rsidR="007F2EF6" w:rsidRPr="00A03E7A">
        <w:rPr>
          <w:color w:val="000000" w:themeColor="text1"/>
          <w:sz w:val="24"/>
          <w:szCs w:val="24"/>
        </w:rPr>
        <w:t>İşletmede Mesleki Eğitim</w:t>
      </w:r>
      <w:r w:rsidR="00F41297" w:rsidRPr="00A03E7A">
        <w:rPr>
          <w:color w:val="000000" w:themeColor="text1"/>
          <w:sz w:val="24"/>
          <w:szCs w:val="24"/>
        </w:rPr>
        <w:t xml:space="preserve"> </w:t>
      </w:r>
      <w:r w:rsidR="00F566E7" w:rsidRPr="00A03E7A">
        <w:rPr>
          <w:color w:val="000000" w:themeColor="text1"/>
          <w:sz w:val="24"/>
          <w:szCs w:val="24"/>
        </w:rPr>
        <w:t>K</w:t>
      </w:r>
      <w:r w:rsidRPr="00A03E7A">
        <w:rPr>
          <w:color w:val="000000" w:themeColor="text1"/>
          <w:sz w:val="24"/>
          <w:szCs w:val="24"/>
        </w:rPr>
        <w:t>urulu</w:t>
      </w:r>
      <w:r w:rsidR="00F566E7" w:rsidRPr="00A03E7A">
        <w:rPr>
          <w:color w:val="000000" w:themeColor="text1"/>
          <w:sz w:val="24"/>
          <w:szCs w:val="24"/>
        </w:rPr>
        <w:t>’</w:t>
      </w:r>
      <w:r w:rsidRPr="00A03E7A">
        <w:rPr>
          <w:color w:val="000000" w:themeColor="text1"/>
          <w:sz w:val="24"/>
          <w:szCs w:val="24"/>
        </w:rPr>
        <w:t xml:space="preserve">nu oluşturmak ve </w:t>
      </w:r>
      <w:r w:rsidR="00F41297" w:rsidRPr="00A03E7A">
        <w:rPr>
          <w:color w:val="000000" w:themeColor="text1"/>
          <w:sz w:val="24"/>
          <w:szCs w:val="24"/>
        </w:rPr>
        <w:t xml:space="preserve">Yüksekokul </w:t>
      </w:r>
      <w:r w:rsidR="007F2EF6" w:rsidRPr="00A03E7A">
        <w:rPr>
          <w:color w:val="000000" w:themeColor="text1"/>
          <w:sz w:val="24"/>
          <w:szCs w:val="24"/>
        </w:rPr>
        <w:t>İşletmede Mesleki Eğitim</w:t>
      </w:r>
      <w:r w:rsidR="00F41297" w:rsidRPr="00A03E7A">
        <w:rPr>
          <w:b/>
          <w:color w:val="000000" w:themeColor="text1"/>
          <w:sz w:val="24"/>
          <w:szCs w:val="24"/>
        </w:rPr>
        <w:t xml:space="preserve"> </w:t>
      </w:r>
      <w:r w:rsidR="008E31AC" w:rsidRPr="00A03E7A">
        <w:rPr>
          <w:color w:val="000000" w:themeColor="text1"/>
          <w:sz w:val="24"/>
          <w:szCs w:val="24"/>
        </w:rPr>
        <w:t>Koordinatörü’nü</w:t>
      </w:r>
      <w:r w:rsidR="00F41297" w:rsidRPr="00A03E7A">
        <w:rPr>
          <w:color w:val="000000" w:themeColor="text1"/>
          <w:sz w:val="24"/>
          <w:szCs w:val="24"/>
        </w:rPr>
        <w:t xml:space="preserve"> </w:t>
      </w:r>
      <w:r w:rsidRPr="00A03E7A">
        <w:rPr>
          <w:color w:val="000000" w:themeColor="text1"/>
          <w:sz w:val="24"/>
          <w:szCs w:val="24"/>
        </w:rPr>
        <w:t>görevlendirmek,</w:t>
      </w:r>
    </w:p>
    <w:p w14:paraId="7D9C29DA" w14:textId="795E404C" w:rsidR="006A7A1A" w:rsidRPr="00A03E7A" w:rsidRDefault="006A7A1A" w:rsidP="00A5263A">
      <w:pPr>
        <w:pStyle w:val="ListeParagraf"/>
        <w:numPr>
          <w:ilvl w:val="0"/>
          <w:numId w:val="2"/>
        </w:numPr>
        <w:spacing w:after="120" w:line="276" w:lineRule="auto"/>
        <w:jc w:val="both"/>
        <w:rPr>
          <w:color w:val="000000" w:themeColor="text1"/>
          <w:sz w:val="24"/>
          <w:szCs w:val="24"/>
        </w:rPr>
      </w:pPr>
      <w:r w:rsidRPr="00A03E7A">
        <w:rPr>
          <w:color w:val="000000" w:themeColor="text1"/>
          <w:sz w:val="24"/>
          <w:szCs w:val="24"/>
        </w:rPr>
        <w:t xml:space="preserve">İşyerleri ile yapılacak </w:t>
      </w:r>
      <w:r w:rsidR="007F2EF6" w:rsidRPr="00A03E7A">
        <w:rPr>
          <w:color w:val="000000" w:themeColor="text1"/>
          <w:sz w:val="24"/>
          <w:szCs w:val="24"/>
        </w:rPr>
        <w:t>İşletmede Mesleki Eğitim</w:t>
      </w:r>
      <w:r w:rsidR="001D637E" w:rsidRPr="00A03E7A">
        <w:rPr>
          <w:color w:val="000000" w:themeColor="text1"/>
          <w:sz w:val="24"/>
          <w:szCs w:val="24"/>
        </w:rPr>
        <w:t xml:space="preserve"> </w:t>
      </w:r>
      <w:r w:rsidRPr="00A03E7A">
        <w:rPr>
          <w:color w:val="000000" w:themeColor="text1"/>
          <w:sz w:val="24"/>
          <w:szCs w:val="24"/>
        </w:rPr>
        <w:t>protokolünü hazırlatmak ve onaylamak</w:t>
      </w:r>
      <w:r w:rsidR="00D97BE7" w:rsidRPr="00A03E7A">
        <w:rPr>
          <w:color w:val="000000" w:themeColor="text1"/>
          <w:sz w:val="24"/>
          <w:szCs w:val="24"/>
        </w:rPr>
        <w:t>.</w:t>
      </w:r>
      <w:r w:rsidRPr="00A03E7A">
        <w:rPr>
          <w:color w:val="000000" w:themeColor="text1"/>
          <w:sz w:val="24"/>
          <w:szCs w:val="24"/>
        </w:rPr>
        <w:t xml:space="preserve"> </w:t>
      </w:r>
    </w:p>
    <w:p w14:paraId="6AFE79EB" w14:textId="42FAA079" w:rsidR="00B932CA" w:rsidRPr="00A03E7A" w:rsidRDefault="00B932CA" w:rsidP="00CF30A5">
      <w:pPr>
        <w:pStyle w:val="Balk1"/>
        <w:spacing w:after="120" w:line="276" w:lineRule="auto"/>
        <w:ind w:left="0"/>
        <w:jc w:val="both"/>
        <w:rPr>
          <w:color w:val="000000" w:themeColor="text1"/>
          <w:highlight w:val="yellow"/>
        </w:rPr>
      </w:pPr>
      <w:r w:rsidRPr="00A03E7A">
        <w:rPr>
          <w:bCs w:val="0"/>
          <w:color w:val="000000" w:themeColor="text1"/>
        </w:rPr>
        <w:t xml:space="preserve">Yüksekokul </w:t>
      </w:r>
      <w:r w:rsidR="007F2EF6" w:rsidRPr="00A03E7A">
        <w:rPr>
          <w:bCs w:val="0"/>
          <w:color w:val="000000" w:themeColor="text1"/>
        </w:rPr>
        <w:t>İşletmede Mesleki Eğitim</w:t>
      </w:r>
      <w:r w:rsidRPr="00A03E7A">
        <w:rPr>
          <w:bCs w:val="0"/>
          <w:color w:val="000000" w:themeColor="text1"/>
        </w:rPr>
        <w:t xml:space="preserve"> Koordinatörünün</w:t>
      </w:r>
      <w:r w:rsidRPr="00A03E7A">
        <w:rPr>
          <w:color w:val="000000" w:themeColor="text1"/>
        </w:rPr>
        <w:t xml:space="preserve"> Görevleri</w:t>
      </w:r>
    </w:p>
    <w:p w14:paraId="3F981199" w14:textId="77777777" w:rsidR="007D1E41" w:rsidRPr="00A03E7A" w:rsidRDefault="00EB0C2B" w:rsidP="00CF30A5">
      <w:pPr>
        <w:pStyle w:val="Balk1"/>
        <w:spacing w:after="120" w:line="276" w:lineRule="auto"/>
        <w:ind w:left="0"/>
        <w:jc w:val="both"/>
        <w:rPr>
          <w:bCs w:val="0"/>
          <w:color w:val="000000" w:themeColor="text1"/>
        </w:rPr>
      </w:pPr>
      <w:r w:rsidRPr="00A03E7A">
        <w:rPr>
          <w:bCs w:val="0"/>
          <w:color w:val="000000" w:themeColor="text1"/>
        </w:rPr>
        <w:t>Madde 7.</w:t>
      </w:r>
    </w:p>
    <w:p w14:paraId="47E803B5" w14:textId="0D769435" w:rsidR="007D1E41" w:rsidRPr="00A03E7A" w:rsidRDefault="00711103" w:rsidP="00CF30A5">
      <w:pPr>
        <w:pStyle w:val="GvdeMetni"/>
        <w:spacing w:after="120" w:line="276" w:lineRule="auto"/>
        <w:jc w:val="both"/>
        <w:rPr>
          <w:color w:val="000000" w:themeColor="text1"/>
        </w:rPr>
      </w:pPr>
      <w:r w:rsidRPr="00A03E7A">
        <w:rPr>
          <w:bCs/>
          <w:color w:val="000000" w:themeColor="text1"/>
        </w:rPr>
        <w:t xml:space="preserve">Yüksekokul </w:t>
      </w:r>
      <w:r w:rsidR="007F2EF6" w:rsidRPr="00A03E7A">
        <w:rPr>
          <w:bCs/>
          <w:color w:val="000000" w:themeColor="text1"/>
        </w:rPr>
        <w:t>İşletmede Mesleki Eğitim</w:t>
      </w:r>
      <w:r w:rsidRPr="00A03E7A">
        <w:rPr>
          <w:bCs/>
          <w:color w:val="000000" w:themeColor="text1"/>
        </w:rPr>
        <w:t xml:space="preserve"> </w:t>
      </w:r>
      <w:r w:rsidR="00F566E7" w:rsidRPr="00A03E7A">
        <w:rPr>
          <w:bCs/>
          <w:color w:val="000000" w:themeColor="text1"/>
        </w:rPr>
        <w:t>K</w:t>
      </w:r>
      <w:r w:rsidR="00DD4F99" w:rsidRPr="00A03E7A">
        <w:rPr>
          <w:color w:val="000000" w:themeColor="text1"/>
        </w:rPr>
        <w:t>oordinatörünün görevleri şunlardır:</w:t>
      </w:r>
    </w:p>
    <w:p w14:paraId="2AE30A86" w14:textId="282B619B" w:rsidR="00866D77" w:rsidRPr="00A03E7A" w:rsidRDefault="007F2EF6" w:rsidP="00A5263A">
      <w:pPr>
        <w:pStyle w:val="ListeParagraf"/>
        <w:numPr>
          <w:ilvl w:val="0"/>
          <w:numId w:val="3"/>
        </w:numPr>
        <w:spacing w:after="120" w:line="276" w:lineRule="auto"/>
        <w:jc w:val="both"/>
        <w:rPr>
          <w:color w:val="000000" w:themeColor="text1"/>
          <w:sz w:val="24"/>
          <w:szCs w:val="24"/>
        </w:rPr>
      </w:pPr>
      <w:r w:rsidRPr="00A03E7A">
        <w:rPr>
          <w:color w:val="000000" w:themeColor="text1"/>
          <w:sz w:val="24"/>
          <w:szCs w:val="24"/>
        </w:rPr>
        <w:t>İşletmede Mesleki Eğitim</w:t>
      </w:r>
      <w:r w:rsidR="00866D77" w:rsidRPr="00A03E7A">
        <w:rPr>
          <w:color w:val="000000" w:themeColor="text1"/>
          <w:sz w:val="24"/>
          <w:szCs w:val="24"/>
        </w:rPr>
        <w:t xml:space="preserve"> konusunda yüksekokul ile </w:t>
      </w:r>
      <w:r w:rsidRPr="00A03E7A">
        <w:rPr>
          <w:color w:val="000000" w:themeColor="text1"/>
          <w:sz w:val="24"/>
          <w:szCs w:val="24"/>
        </w:rPr>
        <w:t>İşletmede Mesleki Eğitim</w:t>
      </w:r>
      <w:r w:rsidR="00B00DEF" w:rsidRPr="00A03E7A">
        <w:rPr>
          <w:color w:val="000000" w:themeColor="text1"/>
          <w:sz w:val="24"/>
          <w:szCs w:val="24"/>
        </w:rPr>
        <w:t xml:space="preserve"> </w:t>
      </w:r>
      <w:r w:rsidR="00866D77" w:rsidRPr="00A03E7A">
        <w:rPr>
          <w:color w:val="000000" w:themeColor="text1"/>
          <w:sz w:val="24"/>
          <w:szCs w:val="24"/>
        </w:rPr>
        <w:t>kurumları arasında koordinasyonu sağlamak,</w:t>
      </w:r>
    </w:p>
    <w:p w14:paraId="6317935D" w14:textId="6B8C3125" w:rsidR="00866D77" w:rsidRPr="00A03E7A" w:rsidRDefault="007F2EF6" w:rsidP="00A5263A">
      <w:pPr>
        <w:pStyle w:val="ListeParagraf"/>
        <w:numPr>
          <w:ilvl w:val="0"/>
          <w:numId w:val="3"/>
        </w:numPr>
        <w:spacing w:after="120" w:line="276" w:lineRule="auto"/>
        <w:jc w:val="both"/>
        <w:rPr>
          <w:color w:val="000000" w:themeColor="text1"/>
          <w:sz w:val="24"/>
          <w:szCs w:val="24"/>
        </w:rPr>
      </w:pPr>
      <w:r w:rsidRPr="00A03E7A">
        <w:rPr>
          <w:color w:val="000000" w:themeColor="text1"/>
          <w:sz w:val="24"/>
          <w:szCs w:val="24"/>
        </w:rPr>
        <w:t>İşletmede Mesleki Eğitim</w:t>
      </w:r>
      <w:r w:rsidR="00F566E7" w:rsidRPr="00A03E7A">
        <w:rPr>
          <w:color w:val="000000" w:themeColor="text1"/>
          <w:sz w:val="24"/>
          <w:szCs w:val="24"/>
        </w:rPr>
        <w:t xml:space="preserve"> için k</w:t>
      </w:r>
      <w:r w:rsidR="00866D77" w:rsidRPr="00A03E7A">
        <w:rPr>
          <w:color w:val="000000" w:themeColor="text1"/>
          <w:sz w:val="24"/>
          <w:szCs w:val="24"/>
        </w:rPr>
        <w:t xml:space="preserve">amu ya da özel sektörde yeni </w:t>
      </w:r>
      <w:r w:rsidR="00F566E7" w:rsidRPr="00A03E7A">
        <w:rPr>
          <w:color w:val="000000" w:themeColor="text1"/>
          <w:sz w:val="24"/>
          <w:szCs w:val="24"/>
        </w:rPr>
        <w:t>k</w:t>
      </w:r>
      <w:r w:rsidR="00866D77" w:rsidRPr="00A03E7A">
        <w:rPr>
          <w:color w:val="000000" w:themeColor="text1"/>
          <w:sz w:val="24"/>
          <w:szCs w:val="24"/>
        </w:rPr>
        <w:t>urum</w:t>
      </w:r>
      <w:r w:rsidR="00F566E7" w:rsidRPr="00A03E7A">
        <w:rPr>
          <w:color w:val="000000" w:themeColor="text1"/>
          <w:sz w:val="24"/>
          <w:szCs w:val="24"/>
        </w:rPr>
        <w:t xml:space="preserve"> veya kuruluşların</w:t>
      </w:r>
      <w:r w:rsidR="00866D77" w:rsidRPr="00A03E7A">
        <w:rPr>
          <w:color w:val="000000" w:themeColor="text1"/>
          <w:sz w:val="24"/>
          <w:szCs w:val="24"/>
        </w:rPr>
        <w:t xml:space="preserve"> bulunması yönünde kurumlar arası iletişimi geliştirmek,</w:t>
      </w:r>
    </w:p>
    <w:p w14:paraId="1A7D4B14" w14:textId="7C465318" w:rsidR="00866D77" w:rsidRPr="00A03E7A" w:rsidRDefault="00157DA1" w:rsidP="00A5263A">
      <w:pPr>
        <w:pStyle w:val="ListeParagraf"/>
        <w:numPr>
          <w:ilvl w:val="0"/>
          <w:numId w:val="3"/>
        </w:numPr>
        <w:spacing w:after="120" w:line="276" w:lineRule="auto"/>
        <w:jc w:val="both"/>
        <w:rPr>
          <w:color w:val="000000" w:themeColor="text1"/>
          <w:sz w:val="24"/>
          <w:szCs w:val="24"/>
        </w:rPr>
      </w:pPr>
      <w:r w:rsidRPr="00A03E7A">
        <w:rPr>
          <w:color w:val="000000" w:themeColor="text1"/>
          <w:sz w:val="24"/>
          <w:szCs w:val="24"/>
        </w:rPr>
        <w:lastRenderedPageBreak/>
        <w:t>Tüm l</w:t>
      </w:r>
      <w:r w:rsidR="00866D77" w:rsidRPr="00A03E7A">
        <w:rPr>
          <w:color w:val="000000" w:themeColor="text1"/>
          <w:sz w:val="24"/>
          <w:szCs w:val="24"/>
        </w:rPr>
        <w:t>isans program</w:t>
      </w:r>
      <w:r w:rsidR="00E36918" w:rsidRPr="00A03E7A">
        <w:rPr>
          <w:color w:val="000000" w:themeColor="text1"/>
          <w:sz w:val="24"/>
          <w:szCs w:val="24"/>
        </w:rPr>
        <w:t>lar</w:t>
      </w:r>
      <w:r w:rsidR="00866D77" w:rsidRPr="00A03E7A">
        <w:rPr>
          <w:color w:val="000000" w:themeColor="text1"/>
          <w:sz w:val="24"/>
          <w:szCs w:val="24"/>
        </w:rPr>
        <w:t>ın</w:t>
      </w:r>
      <w:r w:rsidRPr="00A03E7A">
        <w:rPr>
          <w:color w:val="000000" w:themeColor="text1"/>
          <w:sz w:val="24"/>
          <w:szCs w:val="24"/>
        </w:rPr>
        <w:t>da</w:t>
      </w:r>
      <w:r w:rsidR="00866D77" w:rsidRPr="00A03E7A">
        <w:rPr>
          <w:color w:val="000000" w:themeColor="text1"/>
          <w:sz w:val="24"/>
          <w:szCs w:val="24"/>
        </w:rPr>
        <w:t xml:space="preserve"> bulunan yüksekokul öğrencilerinin </w:t>
      </w:r>
      <w:r w:rsidR="007F2EF6" w:rsidRPr="00A03E7A">
        <w:rPr>
          <w:color w:val="000000" w:themeColor="text1"/>
          <w:sz w:val="24"/>
          <w:szCs w:val="24"/>
        </w:rPr>
        <w:t>İşletmede Mesleki Eğitim</w:t>
      </w:r>
      <w:r w:rsidR="00CA226F" w:rsidRPr="00A03E7A">
        <w:rPr>
          <w:color w:val="000000" w:themeColor="text1"/>
          <w:sz w:val="24"/>
          <w:szCs w:val="24"/>
        </w:rPr>
        <w:t xml:space="preserve"> </w:t>
      </w:r>
      <w:r w:rsidR="00866D77" w:rsidRPr="00A03E7A">
        <w:rPr>
          <w:color w:val="000000" w:themeColor="text1"/>
          <w:sz w:val="24"/>
          <w:szCs w:val="24"/>
        </w:rPr>
        <w:t>yapılan kurum</w:t>
      </w:r>
      <w:r w:rsidR="00E36918" w:rsidRPr="00A03E7A">
        <w:rPr>
          <w:color w:val="000000" w:themeColor="text1"/>
          <w:sz w:val="24"/>
          <w:szCs w:val="24"/>
        </w:rPr>
        <w:t xml:space="preserve"> ve kuruluş</w:t>
      </w:r>
      <w:r w:rsidR="00866D77" w:rsidRPr="00A03E7A">
        <w:rPr>
          <w:color w:val="000000" w:themeColor="text1"/>
          <w:sz w:val="24"/>
          <w:szCs w:val="24"/>
        </w:rPr>
        <w:t xml:space="preserve">larla ilgili </w:t>
      </w:r>
      <w:r w:rsidRPr="00A03E7A">
        <w:rPr>
          <w:color w:val="000000" w:themeColor="text1"/>
          <w:sz w:val="24"/>
          <w:szCs w:val="24"/>
        </w:rPr>
        <w:t xml:space="preserve">yaşadıkları </w:t>
      </w:r>
      <w:r w:rsidR="00866D77" w:rsidRPr="00A03E7A">
        <w:rPr>
          <w:color w:val="000000" w:themeColor="text1"/>
          <w:sz w:val="24"/>
          <w:szCs w:val="24"/>
        </w:rPr>
        <w:t>olumsuzlukların çözümüne en üst düzeyde katılmak.</w:t>
      </w:r>
    </w:p>
    <w:p w14:paraId="5DC5D419" w14:textId="77777777" w:rsidR="002535AE" w:rsidRPr="00A03E7A" w:rsidRDefault="002535AE" w:rsidP="00866D77">
      <w:pPr>
        <w:pStyle w:val="ListeParagraf"/>
        <w:spacing w:after="120" w:line="276" w:lineRule="auto"/>
        <w:ind w:left="0" w:firstLine="0"/>
        <w:jc w:val="both"/>
        <w:rPr>
          <w:color w:val="000000" w:themeColor="text1"/>
          <w:sz w:val="24"/>
          <w:szCs w:val="24"/>
        </w:rPr>
      </w:pPr>
    </w:p>
    <w:p w14:paraId="53B5EE25" w14:textId="2E1CCCE3" w:rsidR="00B932CA" w:rsidRPr="00A03E7A" w:rsidRDefault="00B932CA" w:rsidP="00CF30A5">
      <w:pPr>
        <w:pStyle w:val="Balk1"/>
        <w:spacing w:after="120" w:line="276" w:lineRule="auto"/>
        <w:ind w:left="0"/>
        <w:jc w:val="both"/>
        <w:rPr>
          <w:color w:val="000000" w:themeColor="text1"/>
          <w:highlight w:val="yellow"/>
        </w:rPr>
      </w:pPr>
      <w:r w:rsidRPr="00A03E7A">
        <w:rPr>
          <w:color w:val="000000" w:themeColor="text1"/>
        </w:rPr>
        <w:t xml:space="preserve">Yüksekokul </w:t>
      </w:r>
      <w:r w:rsidR="007F2EF6" w:rsidRPr="00A03E7A">
        <w:rPr>
          <w:color w:val="000000" w:themeColor="text1"/>
        </w:rPr>
        <w:t>İşletmede Mesleki Eğitim</w:t>
      </w:r>
      <w:r w:rsidRPr="00A03E7A">
        <w:rPr>
          <w:color w:val="000000" w:themeColor="text1"/>
        </w:rPr>
        <w:t xml:space="preserve"> Kurulu’nun Görevleri</w:t>
      </w:r>
    </w:p>
    <w:p w14:paraId="057DDDE8" w14:textId="77777777" w:rsidR="007D1E41" w:rsidRPr="00A03E7A" w:rsidRDefault="00EB0C2B" w:rsidP="00CF30A5">
      <w:pPr>
        <w:pStyle w:val="Balk1"/>
        <w:spacing w:after="120" w:line="276" w:lineRule="auto"/>
        <w:ind w:left="0"/>
        <w:jc w:val="both"/>
        <w:rPr>
          <w:color w:val="000000" w:themeColor="text1"/>
        </w:rPr>
      </w:pPr>
      <w:r w:rsidRPr="00A03E7A">
        <w:rPr>
          <w:color w:val="000000" w:themeColor="text1"/>
        </w:rPr>
        <w:t>Madde 8.</w:t>
      </w:r>
    </w:p>
    <w:p w14:paraId="48B6C64D" w14:textId="12388071" w:rsidR="007D1E41" w:rsidRPr="00A03E7A" w:rsidRDefault="00C71E2C" w:rsidP="00CF30A5">
      <w:pPr>
        <w:pStyle w:val="GvdeMetni"/>
        <w:spacing w:after="120" w:line="276" w:lineRule="auto"/>
        <w:jc w:val="both"/>
        <w:rPr>
          <w:color w:val="000000" w:themeColor="text1"/>
        </w:rPr>
      </w:pPr>
      <w:r w:rsidRPr="00A03E7A">
        <w:rPr>
          <w:color w:val="000000" w:themeColor="text1"/>
        </w:rPr>
        <w:t xml:space="preserve">Başkanlığını eğitimden sorumlu Yüksekokul Müdür Yardımcısı yürütür. </w:t>
      </w:r>
      <w:r w:rsidR="005F7D3B" w:rsidRPr="00A03E7A">
        <w:rPr>
          <w:color w:val="000000" w:themeColor="text1"/>
        </w:rPr>
        <w:t>Yüksekokul</w:t>
      </w:r>
      <w:r w:rsidR="00DD4F99" w:rsidRPr="00A03E7A">
        <w:rPr>
          <w:color w:val="000000" w:themeColor="text1"/>
        </w:rPr>
        <w:t xml:space="preserve"> </w:t>
      </w:r>
      <w:r w:rsidR="007F2EF6" w:rsidRPr="00A03E7A">
        <w:rPr>
          <w:color w:val="000000" w:themeColor="text1"/>
        </w:rPr>
        <w:t>İşletmede Mesleki Eğitim</w:t>
      </w:r>
      <w:r w:rsidR="00DD4F99" w:rsidRPr="00A03E7A">
        <w:rPr>
          <w:color w:val="000000" w:themeColor="text1"/>
        </w:rPr>
        <w:t xml:space="preserve"> </w:t>
      </w:r>
      <w:r w:rsidR="00084F44" w:rsidRPr="00A03E7A">
        <w:rPr>
          <w:color w:val="000000" w:themeColor="text1"/>
        </w:rPr>
        <w:t>K</w:t>
      </w:r>
      <w:r w:rsidR="00DD4F99" w:rsidRPr="00A03E7A">
        <w:rPr>
          <w:color w:val="000000" w:themeColor="text1"/>
        </w:rPr>
        <w:t>urulu</w:t>
      </w:r>
      <w:r w:rsidR="00084F44" w:rsidRPr="00A03E7A">
        <w:rPr>
          <w:color w:val="000000" w:themeColor="text1"/>
        </w:rPr>
        <w:t>’</w:t>
      </w:r>
      <w:r w:rsidR="00DD4F99" w:rsidRPr="00A03E7A">
        <w:rPr>
          <w:color w:val="000000" w:themeColor="text1"/>
        </w:rPr>
        <w:t>nun görevleri</w:t>
      </w:r>
      <w:r w:rsidR="007E289E" w:rsidRPr="00A03E7A">
        <w:rPr>
          <w:color w:val="000000" w:themeColor="text1"/>
        </w:rPr>
        <w:t xml:space="preserve"> şunlardır:</w:t>
      </w:r>
    </w:p>
    <w:p w14:paraId="26E25A95" w14:textId="3B7B2F13" w:rsidR="007D1E41" w:rsidRPr="00A03E7A" w:rsidRDefault="007F2EF6" w:rsidP="00A5263A">
      <w:pPr>
        <w:pStyle w:val="ListeParagraf"/>
        <w:numPr>
          <w:ilvl w:val="0"/>
          <w:numId w:val="4"/>
        </w:numPr>
        <w:tabs>
          <w:tab w:val="left" w:pos="686"/>
        </w:tabs>
        <w:spacing w:after="120" w:line="276" w:lineRule="auto"/>
        <w:jc w:val="both"/>
        <w:rPr>
          <w:color w:val="000000" w:themeColor="text1"/>
          <w:sz w:val="24"/>
          <w:szCs w:val="24"/>
        </w:rPr>
      </w:pPr>
      <w:r w:rsidRPr="00A03E7A">
        <w:rPr>
          <w:color w:val="000000" w:themeColor="text1"/>
          <w:sz w:val="24"/>
          <w:szCs w:val="24"/>
        </w:rPr>
        <w:t>İşletmede Mesleki Eğitim</w:t>
      </w:r>
      <w:r w:rsidR="00DD4F99" w:rsidRPr="00A03E7A">
        <w:rPr>
          <w:color w:val="000000" w:themeColor="text1"/>
          <w:sz w:val="24"/>
          <w:szCs w:val="24"/>
        </w:rPr>
        <w:t xml:space="preserve"> protokolünü hazırlamak ve güncellemek,</w:t>
      </w:r>
    </w:p>
    <w:p w14:paraId="54B9BB1A" w14:textId="70DBD352" w:rsidR="007D1E41" w:rsidRPr="00A03E7A" w:rsidRDefault="002535AE" w:rsidP="00A5263A">
      <w:pPr>
        <w:pStyle w:val="ListeParagraf"/>
        <w:numPr>
          <w:ilvl w:val="0"/>
          <w:numId w:val="4"/>
        </w:numPr>
        <w:tabs>
          <w:tab w:val="left" w:pos="686"/>
        </w:tabs>
        <w:spacing w:after="120" w:line="276" w:lineRule="auto"/>
        <w:jc w:val="both"/>
        <w:rPr>
          <w:color w:val="000000" w:themeColor="text1"/>
          <w:sz w:val="24"/>
          <w:szCs w:val="24"/>
        </w:rPr>
      </w:pPr>
      <w:r w:rsidRPr="00A03E7A">
        <w:rPr>
          <w:color w:val="000000" w:themeColor="text1"/>
          <w:sz w:val="24"/>
          <w:szCs w:val="24"/>
        </w:rPr>
        <w:t xml:space="preserve">İşletmede Mesleki </w:t>
      </w:r>
      <w:r w:rsidR="00945F8E" w:rsidRPr="00A03E7A">
        <w:rPr>
          <w:color w:val="000000" w:themeColor="text1"/>
          <w:sz w:val="24"/>
          <w:szCs w:val="24"/>
        </w:rPr>
        <w:t>E</w:t>
      </w:r>
      <w:r w:rsidRPr="00A03E7A">
        <w:rPr>
          <w:color w:val="000000" w:themeColor="text1"/>
          <w:sz w:val="24"/>
          <w:szCs w:val="24"/>
        </w:rPr>
        <w:t xml:space="preserve">ğitimlerin </w:t>
      </w:r>
      <w:r w:rsidR="00DD4F99" w:rsidRPr="00A03E7A">
        <w:rPr>
          <w:color w:val="000000" w:themeColor="text1"/>
          <w:sz w:val="24"/>
          <w:szCs w:val="24"/>
        </w:rPr>
        <w:t xml:space="preserve">etkin ve verimli yürütülebilmesi için </w:t>
      </w:r>
      <w:r w:rsidR="007C03E7" w:rsidRPr="00A03E7A">
        <w:rPr>
          <w:color w:val="000000" w:themeColor="text1"/>
          <w:sz w:val="24"/>
          <w:szCs w:val="24"/>
        </w:rPr>
        <w:t xml:space="preserve">Bölüm </w:t>
      </w:r>
      <w:r w:rsidR="007F2EF6" w:rsidRPr="00A03E7A">
        <w:rPr>
          <w:color w:val="000000" w:themeColor="text1"/>
          <w:sz w:val="24"/>
          <w:szCs w:val="24"/>
        </w:rPr>
        <w:t>İşletmede Mesleki Eğitim</w:t>
      </w:r>
      <w:r w:rsidR="007C03E7" w:rsidRPr="00A03E7A">
        <w:rPr>
          <w:color w:val="000000" w:themeColor="text1"/>
          <w:sz w:val="24"/>
          <w:szCs w:val="24"/>
        </w:rPr>
        <w:t xml:space="preserve"> Komisyonları</w:t>
      </w:r>
      <w:r w:rsidR="00DD4F99" w:rsidRPr="00A03E7A">
        <w:rPr>
          <w:color w:val="000000" w:themeColor="text1"/>
          <w:sz w:val="24"/>
          <w:szCs w:val="24"/>
        </w:rPr>
        <w:t xml:space="preserve"> arasında koordinasyon görevi yapmak ve uyumu sağlamak,</w:t>
      </w:r>
    </w:p>
    <w:p w14:paraId="744BBE64" w14:textId="556C97E5" w:rsidR="007D1E41" w:rsidRPr="00A03E7A" w:rsidRDefault="00870451" w:rsidP="00A5263A">
      <w:pPr>
        <w:pStyle w:val="GvdeMetni"/>
        <w:numPr>
          <w:ilvl w:val="0"/>
          <w:numId w:val="4"/>
        </w:numPr>
        <w:spacing w:after="120" w:line="276" w:lineRule="auto"/>
        <w:jc w:val="both"/>
        <w:rPr>
          <w:color w:val="000000" w:themeColor="text1"/>
        </w:rPr>
      </w:pPr>
      <w:r w:rsidRPr="00A03E7A">
        <w:rPr>
          <w:color w:val="000000" w:themeColor="text1"/>
        </w:rPr>
        <w:t>Yüksekokul</w:t>
      </w:r>
      <w:r w:rsidR="00DD4F99" w:rsidRPr="00A03E7A">
        <w:rPr>
          <w:color w:val="000000" w:themeColor="text1"/>
        </w:rPr>
        <w:t xml:space="preserve"> öğrencilerinin bu yönerge hükümleri doğrultusunda </w:t>
      </w:r>
      <w:r w:rsidR="007F2EF6" w:rsidRPr="00A03E7A">
        <w:rPr>
          <w:color w:val="000000" w:themeColor="text1"/>
        </w:rPr>
        <w:t>İşletmede Mesleki Eğitim</w:t>
      </w:r>
      <w:r w:rsidR="007869AC" w:rsidRPr="00A03E7A">
        <w:rPr>
          <w:color w:val="000000" w:themeColor="text1"/>
        </w:rPr>
        <w:t xml:space="preserve">de </w:t>
      </w:r>
      <w:r w:rsidR="00DD4F99" w:rsidRPr="00A03E7A">
        <w:rPr>
          <w:color w:val="000000" w:themeColor="text1"/>
        </w:rPr>
        <w:t>uygulama</w:t>
      </w:r>
      <w:r w:rsidR="007869AC" w:rsidRPr="00A03E7A">
        <w:rPr>
          <w:color w:val="000000" w:themeColor="text1"/>
        </w:rPr>
        <w:t xml:space="preserve">lı eğitim </w:t>
      </w:r>
      <w:r w:rsidR="00DD4F99" w:rsidRPr="00A03E7A">
        <w:rPr>
          <w:color w:val="000000" w:themeColor="text1"/>
        </w:rPr>
        <w:t>yapmaları amacıyla gerekli ön bilgileri almalarını sağlamak üzere tanıtıcı ve yönlendirici toplantılar düzenlemek,</w:t>
      </w:r>
    </w:p>
    <w:p w14:paraId="18D3FC64" w14:textId="420C06B4" w:rsidR="007D1E41" w:rsidRPr="00A03E7A" w:rsidRDefault="007F2EF6" w:rsidP="00A5263A">
      <w:pPr>
        <w:pStyle w:val="ListeParagraf"/>
        <w:numPr>
          <w:ilvl w:val="0"/>
          <w:numId w:val="4"/>
        </w:numPr>
        <w:tabs>
          <w:tab w:val="left" w:pos="671"/>
        </w:tabs>
        <w:spacing w:after="120" w:line="276" w:lineRule="auto"/>
        <w:jc w:val="both"/>
        <w:rPr>
          <w:color w:val="000000" w:themeColor="text1"/>
          <w:sz w:val="24"/>
          <w:szCs w:val="24"/>
        </w:rPr>
      </w:pPr>
      <w:r w:rsidRPr="00A03E7A">
        <w:rPr>
          <w:color w:val="000000" w:themeColor="text1"/>
          <w:sz w:val="24"/>
          <w:szCs w:val="24"/>
        </w:rPr>
        <w:t>İşletmede Mesleki Eğitim</w:t>
      </w:r>
      <w:r w:rsidR="00DD4F99" w:rsidRPr="00A03E7A">
        <w:rPr>
          <w:color w:val="000000" w:themeColor="text1"/>
          <w:sz w:val="24"/>
          <w:szCs w:val="24"/>
        </w:rPr>
        <w:t>de kullanılacak basılı evrakların düzenlenip, hazır hale gelmesini organize etmek,</w:t>
      </w:r>
    </w:p>
    <w:p w14:paraId="178637C3" w14:textId="39C8E06B" w:rsidR="007D1E41" w:rsidRPr="00A03E7A" w:rsidRDefault="00DD4F99" w:rsidP="00A5263A">
      <w:pPr>
        <w:pStyle w:val="ListeParagraf"/>
        <w:numPr>
          <w:ilvl w:val="0"/>
          <w:numId w:val="4"/>
        </w:numPr>
        <w:tabs>
          <w:tab w:val="left" w:pos="647"/>
        </w:tabs>
        <w:spacing w:after="120" w:line="276" w:lineRule="auto"/>
        <w:jc w:val="both"/>
        <w:rPr>
          <w:color w:val="000000" w:themeColor="text1"/>
          <w:sz w:val="24"/>
          <w:szCs w:val="24"/>
        </w:rPr>
      </w:pPr>
      <w:r w:rsidRPr="00A03E7A">
        <w:rPr>
          <w:color w:val="000000" w:themeColor="text1"/>
          <w:sz w:val="24"/>
          <w:szCs w:val="24"/>
        </w:rPr>
        <w:t xml:space="preserve">Öğrencilere </w:t>
      </w:r>
      <w:r w:rsidR="007F2EF6" w:rsidRPr="00A03E7A">
        <w:rPr>
          <w:color w:val="000000" w:themeColor="text1"/>
          <w:sz w:val="24"/>
          <w:szCs w:val="24"/>
        </w:rPr>
        <w:t>İşletmede Mesleki Eğitim</w:t>
      </w:r>
      <w:r w:rsidRPr="00A03E7A">
        <w:rPr>
          <w:color w:val="000000" w:themeColor="text1"/>
          <w:sz w:val="24"/>
          <w:szCs w:val="24"/>
        </w:rPr>
        <w:t xml:space="preserve"> yeri temini hususunda ilgili birimlerle </w:t>
      </w:r>
      <w:r w:rsidR="00AA7477" w:rsidRPr="00A03E7A">
        <w:rPr>
          <w:color w:val="000000" w:themeColor="text1"/>
          <w:sz w:val="24"/>
          <w:szCs w:val="24"/>
        </w:rPr>
        <w:t>iş birliği</w:t>
      </w:r>
      <w:r w:rsidRPr="00A03E7A">
        <w:rPr>
          <w:color w:val="000000" w:themeColor="text1"/>
          <w:sz w:val="24"/>
          <w:szCs w:val="24"/>
        </w:rPr>
        <w:t xml:space="preserve"> yapmak,</w:t>
      </w:r>
    </w:p>
    <w:p w14:paraId="1315E67F" w14:textId="2EC94E69" w:rsidR="007D1E41" w:rsidRPr="00A03E7A" w:rsidRDefault="00DD4F99" w:rsidP="00A5263A">
      <w:pPr>
        <w:pStyle w:val="ListeParagraf"/>
        <w:numPr>
          <w:ilvl w:val="0"/>
          <w:numId w:val="4"/>
        </w:numPr>
        <w:tabs>
          <w:tab w:val="left" w:pos="647"/>
        </w:tabs>
        <w:spacing w:after="120" w:line="276" w:lineRule="auto"/>
        <w:jc w:val="both"/>
        <w:rPr>
          <w:color w:val="000000" w:themeColor="text1"/>
          <w:sz w:val="24"/>
          <w:szCs w:val="24"/>
        </w:rPr>
      </w:pPr>
      <w:r w:rsidRPr="00A03E7A">
        <w:rPr>
          <w:color w:val="000000" w:themeColor="text1"/>
          <w:sz w:val="24"/>
          <w:szCs w:val="24"/>
        </w:rPr>
        <w:t xml:space="preserve">Öğrencilerin </w:t>
      </w:r>
      <w:r w:rsidR="007F2EF6" w:rsidRPr="00A03E7A">
        <w:rPr>
          <w:color w:val="000000" w:themeColor="text1"/>
          <w:sz w:val="24"/>
          <w:szCs w:val="24"/>
        </w:rPr>
        <w:t>İşletmede Mesleki Eğitim</w:t>
      </w:r>
      <w:r w:rsidRPr="00A03E7A">
        <w:rPr>
          <w:color w:val="000000" w:themeColor="text1"/>
          <w:sz w:val="24"/>
          <w:szCs w:val="24"/>
        </w:rPr>
        <w:t xml:space="preserve"> </w:t>
      </w:r>
      <w:r w:rsidR="0022607A" w:rsidRPr="00A03E7A">
        <w:rPr>
          <w:color w:val="000000" w:themeColor="text1"/>
          <w:sz w:val="24"/>
          <w:szCs w:val="24"/>
        </w:rPr>
        <w:t xml:space="preserve">yapacakları </w:t>
      </w:r>
      <w:r w:rsidRPr="00A03E7A">
        <w:rPr>
          <w:color w:val="000000" w:themeColor="text1"/>
          <w:sz w:val="24"/>
          <w:szCs w:val="24"/>
        </w:rPr>
        <w:t>yerlerin</w:t>
      </w:r>
      <w:r w:rsidR="0022607A" w:rsidRPr="00A03E7A">
        <w:rPr>
          <w:color w:val="000000" w:themeColor="text1"/>
          <w:sz w:val="24"/>
          <w:szCs w:val="24"/>
        </w:rPr>
        <w:t xml:space="preserve"> uygunluğunu kontrol etmek</w:t>
      </w:r>
      <w:r w:rsidRPr="00A03E7A">
        <w:rPr>
          <w:color w:val="000000" w:themeColor="text1"/>
          <w:sz w:val="24"/>
          <w:szCs w:val="24"/>
        </w:rPr>
        <w:t>,</w:t>
      </w:r>
    </w:p>
    <w:p w14:paraId="4A384185" w14:textId="3E6EE447" w:rsidR="007D1E41" w:rsidRPr="00A03E7A" w:rsidRDefault="007C03E7" w:rsidP="00A5263A">
      <w:pPr>
        <w:pStyle w:val="ListeParagraf"/>
        <w:numPr>
          <w:ilvl w:val="0"/>
          <w:numId w:val="4"/>
        </w:numPr>
        <w:tabs>
          <w:tab w:val="left" w:pos="664"/>
        </w:tabs>
        <w:spacing w:after="120" w:line="276" w:lineRule="auto"/>
        <w:jc w:val="both"/>
        <w:rPr>
          <w:color w:val="000000" w:themeColor="text1"/>
          <w:sz w:val="24"/>
          <w:szCs w:val="24"/>
        </w:rPr>
      </w:pPr>
      <w:r w:rsidRPr="00A03E7A">
        <w:rPr>
          <w:color w:val="000000" w:themeColor="text1"/>
          <w:sz w:val="24"/>
          <w:szCs w:val="24"/>
        </w:rPr>
        <w:t xml:space="preserve">Bölüm </w:t>
      </w:r>
      <w:r w:rsidR="007F2EF6" w:rsidRPr="00A03E7A">
        <w:rPr>
          <w:color w:val="000000" w:themeColor="text1"/>
          <w:sz w:val="24"/>
          <w:szCs w:val="24"/>
        </w:rPr>
        <w:t>İşletmede Mesleki Eğitim</w:t>
      </w:r>
      <w:r w:rsidRPr="00A03E7A">
        <w:rPr>
          <w:color w:val="000000" w:themeColor="text1"/>
          <w:sz w:val="24"/>
          <w:szCs w:val="24"/>
        </w:rPr>
        <w:t xml:space="preserve"> Komisyon</w:t>
      </w:r>
      <w:r w:rsidR="002535AE" w:rsidRPr="00A03E7A">
        <w:rPr>
          <w:color w:val="000000" w:themeColor="text1"/>
          <w:sz w:val="24"/>
          <w:szCs w:val="24"/>
        </w:rPr>
        <w:t>unun</w:t>
      </w:r>
      <w:r w:rsidRPr="00A03E7A">
        <w:rPr>
          <w:color w:val="000000" w:themeColor="text1"/>
          <w:sz w:val="24"/>
          <w:szCs w:val="24"/>
        </w:rPr>
        <w:t xml:space="preserve"> </w:t>
      </w:r>
      <w:r w:rsidR="00DD4F99" w:rsidRPr="00A03E7A">
        <w:rPr>
          <w:color w:val="000000" w:themeColor="text1"/>
          <w:sz w:val="24"/>
          <w:szCs w:val="24"/>
        </w:rPr>
        <w:t>çalışmalarını denetlemek,</w:t>
      </w:r>
    </w:p>
    <w:p w14:paraId="6B366BAC" w14:textId="07FEAF83" w:rsidR="007D1E41" w:rsidRPr="00A03E7A" w:rsidRDefault="00DD4F99" w:rsidP="00A5263A">
      <w:pPr>
        <w:pStyle w:val="ListeParagraf"/>
        <w:numPr>
          <w:ilvl w:val="0"/>
          <w:numId w:val="4"/>
        </w:numPr>
        <w:tabs>
          <w:tab w:val="left" w:pos="765"/>
        </w:tabs>
        <w:spacing w:after="120" w:line="276" w:lineRule="auto"/>
        <w:jc w:val="both"/>
        <w:rPr>
          <w:color w:val="000000" w:themeColor="text1"/>
          <w:sz w:val="24"/>
          <w:szCs w:val="24"/>
        </w:rPr>
      </w:pPr>
      <w:r w:rsidRPr="00A03E7A">
        <w:rPr>
          <w:color w:val="000000" w:themeColor="text1"/>
          <w:sz w:val="24"/>
          <w:szCs w:val="24"/>
        </w:rPr>
        <w:t xml:space="preserve">Gerekli görülen hallerde </w:t>
      </w:r>
      <w:r w:rsidR="007F2EF6" w:rsidRPr="00A03E7A">
        <w:rPr>
          <w:color w:val="000000" w:themeColor="text1"/>
          <w:sz w:val="24"/>
          <w:szCs w:val="24"/>
        </w:rPr>
        <w:t xml:space="preserve">İşletmede Mesleki </w:t>
      </w:r>
      <w:r w:rsidR="00887E8D" w:rsidRPr="00A03E7A">
        <w:rPr>
          <w:color w:val="000000" w:themeColor="text1"/>
          <w:sz w:val="24"/>
          <w:szCs w:val="24"/>
        </w:rPr>
        <w:t>Eğitimle</w:t>
      </w:r>
      <w:r w:rsidRPr="00A03E7A">
        <w:rPr>
          <w:color w:val="000000" w:themeColor="text1"/>
          <w:sz w:val="24"/>
          <w:szCs w:val="24"/>
        </w:rPr>
        <w:t xml:space="preserve"> ilgili anket, mülakat ve uygulamalar düzenlemek,</w:t>
      </w:r>
    </w:p>
    <w:p w14:paraId="21CD95F4" w14:textId="756B546A" w:rsidR="007D1E41" w:rsidRPr="00A03E7A" w:rsidRDefault="00F13B57" w:rsidP="00F13B57">
      <w:pPr>
        <w:pStyle w:val="GvdeMetni"/>
        <w:spacing w:after="120" w:line="276" w:lineRule="auto"/>
        <w:ind w:left="360"/>
        <w:jc w:val="both"/>
        <w:rPr>
          <w:color w:val="000000" w:themeColor="text1"/>
        </w:rPr>
      </w:pPr>
      <w:r w:rsidRPr="00A03E7A">
        <w:rPr>
          <w:b/>
          <w:color w:val="000000" w:themeColor="text1"/>
        </w:rPr>
        <w:t xml:space="preserve">ı.  </w:t>
      </w:r>
      <w:r w:rsidR="00DD4F99" w:rsidRPr="00A03E7A">
        <w:rPr>
          <w:color w:val="000000" w:themeColor="text1"/>
        </w:rPr>
        <w:t xml:space="preserve">Bölüm </w:t>
      </w:r>
      <w:r w:rsidR="007F2EF6" w:rsidRPr="00A03E7A">
        <w:rPr>
          <w:color w:val="000000" w:themeColor="text1"/>
        </w:rPr>
        <w:t>İşletmede Mesleki Eğitim</w:t>
      </w:r>
      <w:r w:rsidR="00DD4F99" w:rsidRPr="00A03E7A">
        <w:rPr>
          <w:color w:val="000000" w:themeColor="text1"/>
        </w:rPr>
        <w:t xml:space="preserve"> komisyonlarınca hazırlanan </w:t>
      </w:r>
      <w:r w:rsidR="007F2EF6" w:rsidRPr="00A03E7A">
        <w:rPr>
          <w:color w:val="000000" w:themeColor="text1"/>
        </w:rPr>
        <w:t>İşletmede Mesleki Eğitim</w:t>
      </w:r>
      <w:r w:rsidR="00DD4F99" w:rsidRPr="00A03E7A">
        <w:rPr>
          <w:color w:val="000000" w:themeColor="text1"/>
        </w:rPr>
        <w:t xml:space="preserve"> dosyalarını incelemek ve kabul etmek.</w:t>
      </w:r>
    </w:p>
    <w:p w14:paraId="66FE7DD7" w14:textId="47FAE0BB" w:rsidR="00B932CA" w:rsidRPr="00A03E7A" w:rsidRDefault="00B932CA" w:rsidP="00CF30A5">
      <w:pPr>
        <w:pStyle w:val="Balk1"/>
        <w:spacing w:after="120" w:line="276" w:lineRule="auto"/>
        <w:ind w:left="0"/>
        <w:jc w:val="both"/>
        <w:rPr>
          <w:color w:val="000000" w:themeColor="text1"/>
          <w:highlight w:val="yellow"/>
        </w:rPr>
      </w:pPr>
      <w:r w:rsidRPr="00A03E7A">
        <w:rPr>
          <w:color w:val="000000" w:themeColor="text1"/>
        </w:rPr>
        <w:t xml:space="preserve">Bölüm </w:t>
      </w:r>
      <w:r w:rsidR="007F2EF6" w:rsidRPr="00A03E7A">
        <w:rPr>
          <w:color w:val="000000" w:themeColor="text1"/>
        </w:rPr>
        <w:t>İşletmede Mesleki Eğitim</w:t>
      </w:r>
      <w:r w:rsidRPr="00A03E7A">
        <w:rPr>
          <w:color w:val="000000" w:themeColor="text1"/>
        </w:rPr>
        <w:t xml:space="preserve"> Komisyonu’nun Görevleri</w:t>
      </w:r>
    </w:p>
    <w:p w14:paraId="4C2E96E4" w14:textId="77777777" w:rsidR="007D1E41" w:rsidRPr="00A03E7A" w:rsidRDefault="00866D77" w:rsidP="00CF30A5">
      <w:pPr>
        <w:pStyle w:val="Balk1"/>
        <w:spacing w:after="120" w:line="276" w:lineRule="auto"/>
        <w:ind w:left="0"/>
        <w:jc w:val="both"/>
        <w:rPr>
          <w:color w:val="000000" w:themeColor="text1"/>
        </w:rPr>
      </w:pPr>
      <w:r w:rsidRPr="00A03E7A">
        <w:rPr>
          <w:color w:val="000000" w:themeColor="text1"/>
        </w:rPr>
        <w:t>Madde 9.</w:t>
      </w:r>
    </w:p>
    <w:p w14:paraId="325F9759" w14:textId="5B2DB529" w:rsidR="00866D77" w:rsidRPr="00A03E7A" w:rsidRDefault="00866D77" w:rsidP="00866D77">
      <w:pPr>
        <w:spacing w:after="120" w:line="276" w:lineRule="auto"/>
        <w:jc w:val="both"/>
        <w:rPr>
          <w:color w:val="000000" w:themeColor="text1"/>
          <w:sz w:val="24"/>
          <w:szCs w:val="24"/>
        </w:rPr>
      </w:pPr>
      <w:r w:rsidRPr="00A03E7A">
        <w:rPr>
          <w:color w:val="000000" w:themeColor="text1"/>
          <w:sz w:val="24"/>
          <w:szCs w:val="24"/>
        </w:rPr>
        <w:t xml:space="preserve">Her lisans programı için ayrı ayrı teşkil edilen </w:t>
      </w:r>
      <w:r w:rsidR="00962109" w:rsidRPr="00A03E7A">
        <w:rPr>
          <w:color w:val="000000" w:themeColor="text1"/>
          <w:sz w:val="24"/>
          <w:szCs w:val="24"/>
        </w:rPr>
        <w:t xml:space="preserve">Bölüm </w:t>
      </w:r>
      <w:r w:rsidR="007F2EF6" w:rsidRPr="00A03E7A">
        <w:rPr>
          <w:color w:val="000000" w:themeColor="text1"/>
          <w:sz w:val="24"/>
          <w:szCs w:val="24"/>
        </w:rPr>
        <w:t>İşletmede Mesleki Eğitim</w:t>
      </w:r>
      <w:r w:rsidRPr="00A03E7A">
        <w:rPr>
          <w:color w:val="000000" w:themeColor="text1"/>
          <w:sz w:val="24"/>
          <w:szCs w:val="24"/>
        </w:rPr>
        <w:t xml:space="preserve"> </w:t>
      </w:r>
      <w:r w:rsidR="00962109" w:rsidRPr="00A03E7A">
        <w:rPr>
          <w:color w:val="000000" w:themeColor="text1"/>
          <w:sz w:val="24"/>
          <w:szCs w:val="24"/>
        </w:rPr>
        <w:t>K</w:t>
      </w:r>
      <w:r w:rsidRPr="00A03E7A">
        <w:rPr>
          <w:color w:val="000000" w:themeColor="text1"/>
          <w:sz w:val="24"/>
          <w:szCs w:val="24"/>
        </w:rPr>
        <w:t xml:space="preserve">omisyonu aynı zamanda </w:t>
      </w:r>
      <w:r w:rsidR="007F2EF6" w:rsidRPr="00A03E7A">
        <w:rPr>
          <w:color w:val="000000" w:themeColor="text1"/>
          <w:sz w:val="24"/>
          <w:szCs w:val="24"/>
        </w:rPr>
        <w:t>İşletmede Mesleki Eğitim</w:t>
      </w:r>
      <w:r w:rsidRPr="00A03E7A">
        <w:rPr>
          <w:color w:val="000000" w:themeColor="text1"/>
          <w:sz w:val="24"/>
          <w:szCs w:val="24"/>
        </w:rPr>
        <w:t xml:space="preserve">i değerlendirme komisyonudur. </w:t>
      </w:r>
      <w:r w:rsidR="00C71E2C" w:rsidRPr="00A03E7A">
        <w:rPr>
          <w:color w:val="000000" w:themeColor="text1"/>
          <w:sz w:val="24"/>
          <w:szCs w:val="24"/>
        </w:rPr>
        <w:t xml:space="preserve">Başkanlığını Bölüm başkanı yürütür. </w:t>
      </w:r>
      <w:r w:rsidR="00084F44" w:rsidRPr="00A03E7A">
        <w:rPr>
          <w:color w:val="000000" w:themeColor="text1"/>
          <w:sz w:val="24"/>
          <w:szCs w:val="24"/>
        </w:rPr>
        <w:t xml:space="preserve">Bölüm </w:t>
      </w:r>
      <w:r w:rsidR="007F2EF6" w:rsidRPr="00A03E7A">
        <w:rPr>
          <w:color w:val="000000" w:themeColor="text1"/>
          <w:sz w:val="24"/>
          <w:szCs w:val="24"/>
        </w:rPr>
        <w:t>İşletmede Mesleki Eğitim</w:t>
      </w:r>
      <w:r w:rsidRPr="00A03E7A">
        <w:rPr>
          <w:color w:val="000000" w:themeColor="text1"/>
          <w:sz w:val="24"/>
          <w:szCs w:val="24"/>
        </w:rPr>
        <w:t xml:space="preserve"> </w:t>
      </w:r>
      <w:r w:rsidR="00084F44" w:rsidRPr="00A03E7A">
        <w:rPr>
          <w:color w:val="000000" w:themeColor="text1"/>
          <w:sz w:val="24"/>
          <w:szCs w:val="24"/>
        </w:rPr>
        <w:t>K</w:t>
      </w:r>
      <w:r w:rsidRPr="00A03E7A">
        <w:rPr>
          <w:color w:val="000000" w:themeColor="text1"/>
          <w:sz w:val="24"/>
          <w:szCs w:val="24"/>
        </w:rPr>
        <w:t>omisyonu</w:t>
      </w:r>
      <w:r w:rsidR="00084F44" w:rsidRPr="00A03E7A">
        <w:rPr>
          <w:color w:val="000000" w:themeColor="text1"/>
          <w:sz w:val="24"/>
          <w:szCs w:val="24"/>
        </w:rPr>
        <w:t>’</w:t>
      </w:r>
      <w:r w:rsidRPr="00A03E7A">
        <w:rPr>
          <w:color w:val="000000" w:themeColor="text1"/>
          <w:sz w:val="24"/>
          <w:szCs w:val="24"/>
        </w:rPr>
        <w:t>nun görevleri</w:t>
      </w:r>
      <w:r w:rsidR="007E289E" w:rsidRPr="00A03E7A">
        <w:rPr>
          <w:color w:val="000000" w:themeColor="text1"/>
          <w:sz w:val="24"/>
          <w:szCs w:val="24"/>
        </w:rPr>
        <w:t xml:space="preserve"> şunlardır</w:t>
      </w:r>
      <w:r w:rsidRPr="00A03E7A">
        <w:rPr>
          <w:color w:val="000000" w:themeColor="text1"/>
          <w:sz w:val="24"/>
          <w:szCs w:val="24"/>
        </w:rPr>
        <w:t>:</w:t>
      </w:r>
    </w:p>
    <w:p w14:paraId="183E081A" w14:textId="696F26E4" w:rsidR="00866D77" w:rsidRPr="00A03E7A" w:rsidRDefault="00447894" w:rsidP="00A5263A">
      <w:pPr>
        <w:pStyle w:val="GvdeMetni"/>
        <w:numPr>
          <w:ilvl w:val="0"/>
          <w:numId w:val="6"/>
        </w:numPr>
        <w:spacing w:after="120" w:line="276" w:lineRule="auto"/>
        <w:jc w:val="both"/>
        <w:rPr>
          <w:color w:val="000000" w:themeColor="text1"/>
        </w:rPr>
      </w:pPr>
      <w:r w:rsidRPr="00A03E7A">
        <w:rPr>
          <w:color w:val="000000" w:themeColor="text1"/>
        </w:rPr>
        <w:t xml:space="preserve">Bölüm </w:t>
      </w:r>
      <w:r w:rsidR="007F2EF6" w:rsidRPr="00A03E7A">
        <w:rPr>
          <w:color w:val="000000" w:themeColor="text1"/>
        </w:rPr>
        <w:t>İşletmede Mesleki Eğitim</w:t>
      </w:r>
      <w:r w:rsidR="00866D77" w:rsidRPr="00A03E7A">
        <w:rPr>
          <w:color w:val="000000" w:themeColor="text1"/>
        </w:rPr>
        <w:t xml:space="preserve"> </w:t>
      </w:r>
      <w:r w:rsidR="00084F44" w:rsidRPr="00A03E7A">
        <w:rPr>
          <w:color w:val="000000" w:themeColor="text1"/>
        </w:rPr>
        <w:t>K</w:t>
      </w:r>
      <w:r w:rsidR="00866D77" w:rsidRPr="00A03E7A">
        <w:rPr>
          <w:color w:val="000000" w:themeColor="text1"/>
        </w:rPr>
        <w:t xml:space="preserve">omisyonları bağlı oldukları Yüksekokul </w:t>
      </w:r>
      <w:r w:rsidR="007F2EF6" w:rsidRPr="00A03E7A">
        <w:rPr>
          <w:color w:val="000000" w:themeColor="text1"/>
        </w:rPr>
        <w:t>İşletmede Mesleki Eğitim</w:t>
      </w:r>
      <w:r w:rsidR="00866D77" w:rsidRPr="00A03E7A">
        <w:rPr>
          <w:color w:val="000000" w:themeColor="text1"/>
        </w:rPr>
        <w:t xml:space="preserve"> Kurulunun belirleyeceği görevleri yerine getirmek,</w:t>
      </w:r>
    </w:p>
    <w:p w14:paraId="1EC98DF6" w14:textId="0598385B" w:rsidR="00866D77" w:rsidRPr="00A03E7A" w:rsidRDefault="007F2EF6" w:rsidP="00A5263A">
      <w:pPr>
        <w:pStyle w:val="ListeParagraf"/>
        <w:numPr>
          <w:ilvl w:val="0"/>
          <w:numId w:val="6"/>
        </w:numPr>
        <w:tabs>
          <w:tab w:val="left" w:pos="686"/>
        </w:tabs>
        <w:spacing w:after="120" w:line="276" w:lineRule="auto"/>
        <w:jc w:val="both"/>
        <w:rPr>
          <w:color w:val="000000" w:themeColor="text1"/>
          <w:sz w:val="24"/>
          <w:szCs w:val="24"/>
        </w:rPr>
      </w:pPr>
      <w:r w:rsidRPr="00A03E7A">
        <w:rPr>
          <w:color w:val="000000" w:themeColor="text1"/>
          <w:sz w:val="24"/>
          <w:szCs w:val="24"/>
        </w:rPr>
        <w:t>İşletmede Mesleki Eğitim</w:t>
      </w:r>
      <w:r w:rsidR="00866D77" w:rsidRPr="00A03E7A">
        <w:rPr>
          <w:color w:val="000000" w:themeColor="text1"/>
          <w:sz w:val="24"/>
          <w:szCs w:val="24"/>
        </w:rPr>
        <w:t xml:space="preserve"> verilecek işletmeleri belirlemek,</w:t>
      </w:r>
    </w:p>
    <w:p w14:paraId="3557D8E8" w14:textId="6C5A8F42" w:rsidR="000D1393" w:rsidRPr="00A03E7A" w:rsidRDefault="000D1393" w:rsidP="00A5263A">
      <w:pPr>
        <w:pStyle w:val="ListeParagraf"/>
        <w:numPr>
          <w:ilvl w:val="0"/>
          <w:numId w:val="6"/>
        </w:numPr>
        <w:tabs>
          <w:tab w:val="left" w:pos="719"/>
        </w:tabs>
        <w:spacing w:after="120" w:line="276" w:lineRule="auto"/>
        <w:jc w:val="both"/>
        <w:rPr>
          <w:color w:val="000000" w:themeColor="text1"/>
          <w:sz w:val="24"/>
          <w:szCs w:val="24"/>
        </w:rPr>
      </w:pPr>
      <w:r w:rsidRPr="00A03E7A">
        <w:rPr>
          <w:color w:val="000000" w:themeColor="text1"/>
          <w:sz w:val="24"/>
          <w:szCs w:val="24"/>
        </w:rPr>
        <w:t>İşyeri eğitimlerinin yönetmelik, yönerge usul ve hükümlerine uygun olarak düzenli sürdürülmesi için gerekli önlemleri almak,</w:t>
      </w:r>
    </w:p>
    <w:p w14:paraId="0628FB26" w14:textId="10B1D82F" w:rsidR="00866D77" w:rsidRPr="00A03E7A" w:rsidRDefault="00866D77" w:rsidP="00A5263A">
      <w:pPr>
        <w:pStyle w:val="ListeParagraf"/>
        <w:numPr>
          <w:ilvl w:val="0"/>
          <w:numId w:val="6"/>
        </w:numPr>
        <w:tabs>
          <w:tab w:val="left" w:pos="719"/>
        </w:tabs>
        <w:spacing w:after="120" w:line="276" w:lineRule="auto"/>
        <w:jc w:val="both"/>
        <w:rPr>
          <w:color w:val="000000" w:themeColor="text1"/>
          <w:sz w:val="24"/>
          <w:szCs w:val="24"/>
        </w:rPr>
      </w:pPr>
      <w:r w:rsidRPr="00A03E7A">
        <w:rPr>
          <w:color w:val="000000" w:themeColor="text1"/>
          <w:sz w:val="24"/>
          <w:szCs w:val="24"/>
        </w:rPr>
        <w:t xml:space="preserve">Denetleyici Öğretim Elemanlarını belirleyerek Yüksekokul </w:t>
      </w:r>
      <w:r w:rsidR="007F2EF6" w:rsidRPr="00A03E7A">
        <w:rPr>
          <w:color w:val="000000" w:themeColor="text1"/>
          <w:sz w:val="24"/>
          <w:szCs w:val="24"/>
        </w:rPr>
        <w:t>İşletmede Mesleki Eğitim</w:t>
      </w:r>
      <w:r w:rsidR="00084F44" w:rsidRPr="00A03E7A">
        <w:rPr>
          <w:color w:val="000000" w:themeColor="text1"/>
          <w:sz w:val="24"/>
          <w:szCs w:val="24"/>
        </w:rPr>
        <w:t xml:space="preserve"> </w:t>
      </w:r>
      <w:r w:rsidRPr="00A03E7A">
        <w:rPr>
          <w:color w:val="000000" w:themeColor="text1"/>
          <w:sz w:val="24"/>
          <w:szCs w:val="24"/>
        </w:rPr>
        <w:t xml:space="preserve">Koordinatörüne önermek, </w:t>
      </w:r>
    </w:p>
    <w:p w14:paraId="6D37A37D" w14:textId="79092BD6" w:rsidR="00866D77" w:rsidRPr="00A03E7A" w:rsidRDefault="00866D77" w:rsidP="00A5263A">
      <w:pPr>
        <w:pStyle w:val="ListeParagraf"/>
        <w:numPr>
          <w:ilvl w:val="0"/>
          <w:numId w:val="6"/>
        </w:numPr>
        <w:tabs>
          <w:tab w:val="left" w:pos="719"/>
        </w:tabs>
        <w:spacing w:after="120" w:line="276" w:lineRule="auto"/>
        <w:jc w:val="both"/>
        <w:rPr>
          <w:color w:val="000000" w:themeColor="text1"/>
          <w:sz w:val="24"/>
          <w:szCs w:val="24"/>
        </w:rPr>
      </w:pPr>
      <w:r w:rsidRPr="00A03E7A">
        <w:rPr>
          <w:color w:val="000000" w:themeColor="text1"/>
          <w:sz w:val="24"/>
          <w:szCs w:val="24"/>
        </w:rPr>
        <w:lastRenderedPageBreak/>
        <w:t>Denetleyici Öğretim Elemanında</w:t>
      </w:r>
      <w:r w:rsidR="00084F44" w:rsidRPr="00A03E7A">
        <w:rPr>
          <w:color w:val="000000" w:themeColor="text1"/>
          <w:sz w:val="24"/>
          <w:szCs w:val="24"/>
        </w:rPr>
        <w:t xml:space="preserve">n gelen bilgiler doğrultusunda </w:t>
      </w:r>
      <w:r w:rsidR="007F2EF6" w:rsidRPr="00A03E7A">
        <w:rPr>
          <w:color w:val="000000" w:themeColor="text1"/>
          <w:sz w:val="24"/>
          <w:szCs w:val="24"/>
        </w:rPr>
        <w:t>İşletmede Mesleki Eğitim</w:t>
      </w:r>
      <w:r w:rsidRPr="00A03E7A">
        <w:rPr>
          <w:color w:val="000000" w:themeColor="text1"/>
          <w:sz w:val="24"/>
          <w:szCs w:val="24"/>
        </w:rPr>
        <w:t>in bölüm ve işyerleri ile koordineli bir şekilde yürütülmesini sağlamak,</w:t>
      </w:r>
    </w:p>
    <w:p w14:paraId="0A87E594" w14:textId="282B27F3" w:rsidR="00866D77" w:rsidRPr="00A03E7A" w:rsidRDefault="00866D77" w:rsidP="00A5263A">
      <w:pPr>
        <w:pStyle w:val="ListeParagraf"/>
        <w:numPr>
          <w:ilvl w:val="0"/>
          <w:numId w:val="6"/>
        </w:numPr>
        <w:tabs>
          <w:tab w:val="left" w:pos="719"/>
        </w:tabs>
        <w:spacing w:after="120" w:line="276" w:lineRule="auto"/>
        <w:jc w:val="both"/>
        <w:rPr>
          <w:color w:val="000000" w:themeColor="text1"/>
          <w:sz w:val="24"/>
          <w:szCs w:val="24"/>
        </w:rPr>
      </w:pPr>
      <w:r w:rsidRPr="00A03E7A">
        <w:rPr>
          <w:color w:val="000000" w:themeColor="text1"/>
          <w:sz w:val="24"/>
          <w:szCs w:val="24"/>
        </w:rPr>
        <w:t xml:space="preserve">Denetleyici </w:t>
      </w:r>
      <w:r w:rsidR="00084F44" w:rsidRPr="00A03E7A">
        <w:rPr>
          <w:color w:val="000000" w:themeColor="text1"/>
          <w:sz w:val="24"/>
          <w:szCs w:val="24"/>
        </w:rPr>
        <w:t>Ö</w:t>
      </w:r>
      <w:r w:rsidRPr="00A03E7A">
        <w:rPr>
          <w:color w:val="000000" w:themeColor="text1"/>
          <w:sz w:val="24"/>
          <w:szCs w:val="24"/>
        </w:rPr>
        <w:t xml:space="preserve">ğretim </w:t>
      </w:r>
      <w:r w:rsidR="00084F44" w:rsidRPr="00A03E7A">
        <w:rPr>
          <w:color w:val="000000" w:themeColor="text1"/>
          <w:sz w:val="24"/>
          <w:szCs w:val="24"/>
        </w:rPr>
        <w:t>E</w:t>
      </w:r>
      <w:r w:rsidRPr="00A03E7A">
        <w:rPr>
          <w:color w:val="000000" w:themeColor="text1"/>
          <w:sz w:val="24"/>
          <w:szCs w:val="24"/>
        </w:rPr>
        <w:t>lemanlarının hazırladıkları denetleme formlarını incelemek,</w:t>
      </w:r>
    </w:p>
    <w:p w14:paraId="1A7F194A" w14:textId="1D873FE2" w:rsidR="00866D77" w:rsidRPr="00A03E7A" w:rsidRDefault="00866D77" w:rsidP="00A5263A">
      <w:pPr>
        <w:pStyle w:val="ListeParagraf"/>
        <w:numPr>
          <w:ilvl w:val="0"/>
          <w:numId w:val="6"/>
        </w:numPr>
        <w:tabs>
          <w:tab w:val="left" w:pos="719"/>
        </w:tabs>
        <w:spacing w:after="120" w:line="276" w:lineRule="auto"/>
        <w:jc w:val="both"/>
        <w:rPr>
          <w:color w:val="000000" w:themeColor="text1"/>
          <w:sz w:val="24"/>
          <w:szCs w:val="24"/>
        </w:rPr>
      </w:pPr>
      <w:r w:rsidRPr="00A03E7A">
        <w:rPr>
          <w:color w:val="000000" w:themeColor="text1"/>
          <w:sz w:val="24"/>
          <w:szCs w:val="24"/>
        </w:rPr>
        <w:t xml:space="preserve">Gerektiğinde Denetleyici Öğretim Elemanları ile birlikte, </w:t>
      </w:r>
      <w:r w:rsidR="007F2EF6" w:rsidRPr="00A03E7A">
        <w:rPr>
          <w:color w:val="000000" w:themeColor="text1"/>
          <w:sz w:val="24"/>
          <w:szCs w:val="24"/>
        </w:rPr>
        <w:t>İşletmede Mesleki Eğitim</w:t>
      </w:r>
      <w:r w:rsidRPr="00A03E7A">
        <w:rPr>
          <w:color w:val="000000" w:themeColor="text1"/>
          <w:sz w:val="24"/>
          <w:szCs w:val="24"/>
        </w:rPr>
        <w:t xml:space="preserve"> alan öğrencileri işyerlerinde çalışmaların öğrenci yararına ve </w:t>
      </w:r>
      <w:r w:rsidR="007F2EF6" w:rsidRPr="00A03E7A">
        <w:rPr>
          <w:color w:val="000000" w:themeColor="text1"/>
          <w:sz w:val="24"/>
          <w:szCs w:val="24"/>
        </w:rPr>
        <w:t>İşletmede Mesleki Eğitim</w:t>
      </w:r>
      <w:r w:rsidRPr="00A03E7A">
        <w:rPr>
          <w:color w:val="000000" w:themeColor="text1"/>
          <w:sz w:val="24"/>
          <w:szCs w:val="24"/>
        </w:rPr>
        <w:t xml:space="preserve"> </w:t>
      </w:r>
      <w:r w:rsidR="00084F44" w:rsidRPr="00A03E7A">
        <w:rPr>
          <w:color w:val="000000" w:themeColor="text1"/>
          <w:sz w:val="24"/>
          <w:szCs w:val="24"/>
        </w:rPr>
        <w:t>Y</w:t>
      </w:r>
      <w:r w:rsidRPr="00A03E7A">
        <w:rPr>
          <w:color w:val="000000" w:themeColor="text1"/>
          <w:sz w:val="24"/>
          <w:szCs w:val="24"/>
        </w:rPr>
        <w:t>önergesine uygun yürüyüp yürümediğini denetlemek, varsa aksaklıkları gidermek,</w:t>
      </w:r>
    </w:p>
    <w:p w14:paraId="18F9DA0B" w14:textId="4495C845" w:rsidR="00866D77" w:rsidRPr="00A03E7A" w:rsidRDefault="00866D77" w:rsidP="00A5263A">
      <w:pPr>
        <w:pStyle w:val="ListeParagraf"/>
        <w:numPr>
          <w:ilvl w:val="0"/>
          <w:numId w:val="5"/>
        </w:numPr>
        <w:tabs>
          <w:tab w:val="left" w:pos="719"/>
        </w:tabs>
        <w:spacing w:after="120" w:line="276" w:lineRule="auto"/>
        <w:jc w:val="both"/>
        <w:rPr>
          <w:color w:val="000000" w:themeColor="text1"/>
          <w:sz w:val="24"/>
          <w:szCs w:val="24"/>
        </w:rPr>
      </w:pPr>
      <w:r w:rsidRPr="00A03E7A">
        <w:rPr>
          <w:color w:val="000000" w:themeColor="text1"/>
          <w:sz w:val="24"/>
          <w:szCs w:val="24"/>
        </w:rPr>
        <w:t xml:space="preserve">Öğrencilerin </w:t>
      </w:r>
      <w:r w:rsidR="007F2EF6" w:rsidRPr="00A03E7A">
        <w:rPr>
          <w:color w:val="000000" w:themeColor="text1"/>
          <w:sz w:val="24"/>
          <w:szCs w:val="24"/>
        </w:rPr>
        <w:t>İşletmede Mesleki Eğitim</w:t>
      </w:r>
      <w:r w:rsidRPr="00A03E7A">
        <w:rPr>
          <w:color w:val="000000" w:themeColor="text1"/>
          <w:sz w:val="24"/>
          <w:szCs w:val="24"/>
        </w:rPr>
        <w:t xml:space="preserve"> süresince hazırlayacakları çalışma faaliyetlerinin kapsamını ve </w:t>
      </w:r>
      <w:r w:rsidR="007F2EF6" w:rsidRPr="00A03E7A">
        <w:rPr>
          <w:color w:val="000000" w:themeColor="text1"/>
          <w:sz w:val="24"/>
          <w:szCs w:val="24"/>
        </w:rPr>
        <w:t>İşletmede Mesleki Eğitim</w:t>
      </w:r>
      <w:r w:rsidRPr="00A03E7A">
        <w:rPr>
          <w:color w:val="000000" w:themeColor="text1"/>
          <w:sz w:val="24"/>
          <w:szCs w:val="24"/>
        </w:rPr>
        <w:t xml:space="preserve"> dosyasının içeriğini belirlemek ve ilân ederek öğrencilere duyurmak,</w:t>
      </w:r>
    </w:p>
    <w:p w14:paraId="442E8747" w14:textId="6FCED120" w:rsidR="00866D77" w:rsidRPr="00A03E7A" w:rsidRDefault="00084F44" w:rsidP="00A5263A">
      <w:pPr>
        <w:pStyle w:val="ListeParagraf"/>
        <w:numPr>
          <w:ilvl w:val="0"/>
          <w:numId w:val="4"/>
        </w:numPr>
        <w:tabs>
          <w:tab w:val="left" w:pos="686"/>
        </w:tabs>
        <w:spacing w:after="120" w:line="276" w:lineRule="auto"/>
        <w:jc w:val="both"/>
        <w:rPr>
          <w:color w:val="000000" w:themeColor="text1"/>
          <w:sz w:val="24"/>
          <w:szCs w:val="24"/>
        </w:rPr>
      </w:pPr>
      <w:r w:rsidRPr="00A03E7A">
        <w:rPr>
          <w:color w:val="000000" w:themeColor="text1"/>
          <w:sz w:val="24"/>
          <w:szCs w:val="24"/>
        </w:rPr>
        <w:t>Eğitim Ö</w:t>
      </w:r>
      <w:r w:rsidR="00866D77" w:rsidRPr="00A03E7A">
        <w:rPr>
          <w:color w:val="000000" w:themeColor="text1"/>
          <w:sz w:val="24"/>
          <w:szCs w:val="24"/>
        </w:rPr>
        <w:t>ğretim yılı</w:t>
      </w:r>
      <w:r w:rsidRPr="00A03E7A">
        <w:rPr>
          <w:color w:val="000000" w:themeColor="text1"/>
          <w:sz w:val="24"/>
          <w:szCs w:val="24"/>
        </w:rPr>
        <w:t>nda</w:t>
      </w:r>
      <w:r w:rsidR="00866D77" w:rsidRPr="00A03E7A">
        <w:rPr>
          <w:color w:val="000000" w:themeColor="text1"/>
          <w:sz w:val="24"/>
          <w:szCs w:val="24"/>
        </w:rPr>
        <w:t xml:space="preserve"> </w:t>
      </w:r>
      <w:r w:rsidRPr="00A03E7A">
        <w:rPr>
          <w:color w:val="000000" w:themeColor="text1"/>
          <w:sz w:val="24"/>
          <w:szCs w:val="24"/>
        </w:rPr>
        <w:t>Güz yarıyılı</w:t>
      </w:r>
      <w:r w:rsidR="00866D77" w:rsidRPr="00A03E7A">
        <w:rPr>
          <w:color w:val="000000" w:themeColor="text1"/>
          <w:sz w:val="24"/>
          <w:szCs w:val="24"/>
        </w:rPr>
        <w:t xml:space="preserve"> bitiminde (finallerin ikinci haftası içerisinde) toplanarak teslim edilmiş </w:t>
      </w:r>
      <w:r w:rsidR="007F2EF6" w:rsidRPr="00A03E7A">
        <w:rPr>
          <w:color w:val="000000" w:themeColor="text1"/>
          <w:sz w:val="24"/>
          <w:szCs w:val="24"/>
        </w:rPr>
        <w:t>İşletmede Mesleki Eğitim</w:t>
      </w:r>
      <w:r w:rsidR="00866D77" w:rsidRPr="00A03E7A">
        <w:rPr>
          <w:color w:val="000000" w:themeColor="text1"/>
          <w:sz w:val="24"/>
          <w:szCs w:val="24"/>
        </w:rPr>
        <w:t xml:space="preserve"> dosyalarının ve </w:t>
      </w:r>
      <w:r w:rsidR="007F2EF6" w:rsidRPr="00A03E7A">
        <w:rPr>
          <w:color w:val="000000" w:themeColor="text1"/>
          <w:sz w:val="24"/>
          <w:szCs w:val="24"/>
        </w:rPr>
        <w:t>İşletmede Mesleki Eğitim</w:t>
      </w:r>
      <w:r w:rsidR="00866D77" w:rsidRPr="00A03E7A">
        <w:rPr>
          <w:color w:val="000000" w:themeColor="text1"/>
          <w:sz w:val="24"/>
          <w:szCs w:val="24"/>
        </w:rPr>
        <w:t xml:space="preserve"> yapan öğrencilerin değerlendirmelerini yapmak</w:t>
      </w:r>
    </w:p>
    <w:p w14:paraId="480879DF" w14:textId="2A3A19B0" w:rsidR="00866D77" w:rsidRPr="00A03E7A" w:rsidRDefault="00872957" w:rsidP="00A5263A">
      <w:pPr>
        <w:pStyle w:val="ListeParagraf"/>
        <w:numPr>
          <w:ilvl w:val="0"/>
          <w:numId w:val="4"/>
        </w:numPr>
        <w:tabs>
          <w:tab w:val="left" w:pos="686"/>
        </w:tabs>
        <w:spacing w:after="120" w:line="276" w:lineRule="auto"/>
        <w:jc w:val="both"/>
        <w:rPr>
          <w:color w:val="000000" w:themeColor="text1"/>
          <w:sz w:val="24"/>
          <w:szCs w:val="24"/>
        </w:rPr>
      </w:pPr>
      <w:r w:rsidRPr="00A03E7A">
        <w:rPr>
          <w:color w:val="000000" w:themeColor="text1"/>
          <w:sz w:val="24"/>
          <w:szCs w:val="24"/>
        </w:rPr>
        <w:t xml:space="preserve">Öğrencilerin </w:t>
      </w:r>
      <w:r w:rsidR="007F2EF6" w:rsidRPr="00A03E7A">
        <w:rPr>
          <w:color w:val="000000" w:themeColor="text1"/>
          <w:sz w:val="24"/>
          <w:szCs w:val="24"/>
        </w:rPr>
        <w:t>İşletmede Mesleki Eğitim</w:t>
      </w:r>
      <w:r w:rsidRPr="00A03E7A">
        <w:rPr>
          <w:color w:val="000000" w:themeColor="text1"/>
          <w:sz w:val="24"/>
          <w:szCs w:val="24"/>
        </w:rPr>
        <w:t xml:space="preserve"> D</w:t>
      </w:r>
      <w:r w:rsidR="00866D77" w:rsidRPr="00A03E7A">
        <w:rPr>
          <w:color w:val="000000" w:themeColor="text1"/>
          <w:sz w:val="24"/>
          <w:szCs w:val="24"/>
        </w:rPr>
        <w:t xml:space="preserve">evam </w:t>
      </w:r>
      <w:r w:rsidRPr="00A03E7A">
        <w:rPr>
          <w:color w:val="000000" w:themeColor="text1"/>
          <w:sz w:val="24"/>
          <w:szCs w:val="24"/>
        </w:rPr>
        <w:t>Ç</w:t>
      </w:r>
      <w:r w:rsidR="00866D77" w:rsidRPr="00A03E7A">
        <w:rPr>
          <w:color w:val="000000" w:themeColor="text1"/>
          <w:sz w:val="24"/>
          <w:szCs w:val="24"/>
        </w:rPr>
        <w:t xml:space="preserve">izelgesi, </w:t>
      </w:r>
      <w:r w:rsidRPr="00A03E7A">
        <w:rPr>
          <w:color w:val="000000" w:themeColor="text1"/>
          <w:sz w:val="24"/>
          <w:szCs w:val="24"/>
        </w:rPr>
        <w:t>D</w:t>
      </w:r>
      <w:r w:rsidR="00866D77" w:rsidRPr="00A03E7A">
        <w:rPr>
          <w:color w:val="000000" w:themeColor="text1"/>
          <w:sz w:val="24"/>
          <w:szCs w:val="24"/>
        </w:rPr>
        <w:t xml:space="preserve">eğerlendirme </w:t>
      </w:r>
      <w:r w:rsidRPr="00A03E7A">
        <w:rPr>
          <w:color w:val="000000" w:themeColor="text1"/>
          <w:sz w:val="24"/>
          <w:szCs w:val="24"/>
        </w:rPr>
        <w:t>F</w:t>
      </w:r>
      <w:r w:rsidR="00866D77" w:rsidRPr="00A03E7A">
        <w:rPr>
          <w:color w:val="000000" w:themeColor="text1"/>
          <w:sz w:val="24"/>
          <w:szCs w:val="24"/>
        </w:rPr>
        <w:t xml:space="preserve">ormu ve hazırladıkları </w:t>
      </w:r>
      <w:r w:rsidR="007F2EF6" w:rsidRPr="00A03E7A">
        <w:rPr>
          <w:color w:val="000000" w:themeColor="text1"/>
          <w:sz w:val="24"/>
          <w:szCs w:val="24"/>
        </w:rPr>
        <w:t>İşletmede Mesleki Eğitim</w:t>
      </w:r>
      <w:r w:rsidR="00866D77" w:rsidRPr="00A03E7A">
        <w:rPr>
          <w:color w:val="000000" w:themeColor="text1"/>
          <w:sz w:val="24"/>
          <w:szCs w:val="24"/>
        </w:rPr>
        <w:t xml:space="preserve"> </w:t>
      </w:r>
      <w:r w:rsidRPr="00A03E7A">
        <w:rPr>
          <w:color w:val="000000" w:themeColor="text1"/>
          <w:sz w:val="24"/>
          <w:szCs w:val="24"/>
        </w:rPr>
        <w:t>D</w:t>
      </w:r>
      <w:r w:rsidR="00866D77" w:rsidRPr="00A03E7A">
        <w:rPr>
          <w:color w:val="000000" w:themeColor="text1"/>
          <w:sz w:val="24"/>
          <w:szCs w:val="24"/>
        </w:rPr>
        <w:t>osyalarını dikkate alarak, Denetleyici Öğretim Elemanlarının hazırladıkları denetleme formları ve görüşlerini dikkate alarak başarı notlarını belirlemek,</w:t>
      </w:r>
    </w:p>
    <w:p w14:paraId="08383A01" w14:textId="5D6A67E6" w:rsidR="00866D77" w:rsidRPr="00A03E7A" w:rsidRDefault="00B835BD" w:rsidP="00A5263A">
      <w:pPr>
        <w:pStyle w:val="ListeParagraf"/>
        <w:numPr>
          <w:ilvl w:val="0"/>
          <w:numId w:val="4"/>
        </w:numPr>
        <w:tabs>
          <w:tab w:val="left" w:pos="655"/>
        </w:tabs>
        <w:spacing w:after="120" w:line="276" w:lineRule="auto"/>
        <w:jc w:val="both"/>
        <w:rPr>
          <w:color w:val="000000" w:themeColor="text1"/>
          <w:sz w:val="24"/>
          <w:szCs w:val="24"/>
        </w:rPr>
      </w:pPr>
      <w:r w:rsidRPr="00A03E7A">
        <w:rPr>
          <w:color w:val="000000" w:themeColor="text1"/>
          <w:sz w:val="24"/>
          <w:szCs w:val="24"/>
        </w:rPr>
        <w:t xml:space="preserve"> </w:t>
      </w:r>
      <w:r w:rsidR="007F2EF6" w:rsidRPr="00A03E7A">
        <w:rPr>
          <w:color w:val="000000" w:themeColor="text1"/>
          <w:sz w:val="24"/>
          <w:szCs w:val="24"/>
        </w:rPr>
        <w:t xml:space="preserve">İşletmede Mesleki </w:t>
      </w:r>
      <w:r w:rsidR="00887E8D" w:rsidRPr="00A03E7A">
        <w:rPr>
          <w:color w:val="000000" w:themeColor="text1"/>
          <w:sz w:val="24"/>
          <w:szCs w:val="24"/>
        </w:rPr>
        <w:t>Eğitimle</w:t>
      </w:r>
      <w:r w:rsidR="00866D77" w:rsidRPr="00A03E7A">
        <w:rPr>
          <w:color w:val="000000" w:themeColor="text1"/>
          <w:sz w:val="24"/>
          <w:szCs w:val="24"/>
        </w:rPr>
        <w:t xml:space="preserve"> ilgili doğabilecek aksaklık ve problemleri çözmek, çözülemeyen aksaklıkları Yüksekokul </w:t>
      </w:r>
      <w:r w:rsidR="007F2EF6" w:rsidRPr="00A03E7A">
        <w:rPr>
          <w:color w:val="000000" w:themeColor="text1"/>
          <w:sz w:val="24"/>
          <w:szCs w:val="24"/>
        </w:rPr>
        <w:t>İşletmede Mesleki Eğitim</w:t>
      </w:r>
      <w:r w:rsidR="00866D77" w:rsidRPr="00A03E7A">
        <w:rPr>
          <w:color w:val="000000" w:themeColor="text1"/>
          <w:sz w:val="24"/>
          <w:szCs w:val="24"/>
        </w:rPr>
        <w:t xml:space="preserve"> Kuruluna iletmek</w:t>
      </w:r>
      <w:r w:rsidR="007B1862" w:rsidRPr="00A03E7A">
        <w:rPr>
          <w:color w:val="000000" w:themeColor="text1"/>
          <w:sz w:val="24"/>
          <w:szCs w:val="24"/>
        </w:rPr>
        <w:t>.</w:t>
      </w:r>
    </w:p>
    <w:p w14:paraId="7015F19B" w14:textId="77777777" w:rsidR="00B932CA" w:rsidRPr="00A03E7A" w:rsidRDefault="00B932CA" w:rsidP="00CF30A5">
      <w:pPr>
        <w:pStyle w:val="Balk1"/>
        <w:spacing w:after="120" w:line="276" w:lineRule="auto"/>
        <w:ind w:left="0"/>
        <w:jc w:val="both"/>
        <w:rPr>
          <w:color w:val="000000" w:themeColor="text1"/>
          <w:highlight w:val="yellow"/>
        </w:rPr>
      </w:pPr>
      <w:r w:rsidRPr="00A03E7A">
        <w:rPr>
          <w:color w:val="000000" w:themeColor="text1"/>
        </w:rPr>
        <w:t>Denetleyici Öğretim Elemanı’nın Görevleri</w:t>
      </w:r>
    </w:p>
    <w:p w14:paraId="14E2BED2" w14:textId="77777777" w:rsidR="007D1E41" w:rsidRPr="00A03E7A" w:rsidRDefault="000D1393" w:rsidP="00CF30A5">
      <w:pPr>
        <w:pStyle w:val="Balk1"/>
        <w:spacing w:after="120" w:line="276" w:lineRule="auto"/>
        <w:ind w:left="0"/>
        <w:jc w:val="both"/>
        <w:rPr>
          <w:color w:val="000000" w:themeColor="text1"/>
        </w:rPr>
      </w:pPr>
      <w:r w:rsidRPr="00A03E7A">
        <w:rPr>
          <w:color w:val="000000" w:themeColor="text1"/>
        </w:rPr>
        <w:t>Madde 10.</w:t>
      </w:r>
    </w:p>
    <w:p w14:paraId="59BF4D56" w14:textId="61748286" w:rsidR="007D1E41" w:rsidRPr="00A03E7A" w:rsidRDefault="00DD4F99" w:rsidP="00CF30A5">
      <w:pPr>
        <w:pStyle w:val="GvdeMetni"/>
        <w:spacing w:after="120" w:line="276" w:lineRule="auto"/>
        <w:jc w:val="both"/>
        <w:rPr>
          <w:color w:val="000000" w:themeColor="text1"/>
        </w:rPr>
      </w:pPr>
      <w:r w:rsidRPr="00A03E7A">
        <w:rPr>
          <w:color w:val="000000" w:themeColor="text1"/>
        </w:rPr>
        <w:t xml:space="preserve">Denetleyici </w:t>
      </w:r>
      <w:r w:rsidR="00872957" w:rsidRPr="00A03E7A">
        <w:rPr>
          <w:color w:val="000000" w:themeColor="text1"/>
        </w:rPr>
        <w:t>Ö</w:t>
      </w:r>
      <w:r w:rsidRPr="00A03E7A">
        <w:rPr>
          <w:color w:val="000000" w:themeColor="text1"/>
        </w:rPr>
        <w:t xml:space="preserve">ğretim </w:t>
      </w:r>
      <w:r w:rsidR="00872957" w:rsidRPr="00A03E7A">
        <w:rPr>
          <w:color w:val="000000" w:themeColor="text1"/>
        </w:rPr>
        <w:t>E</w:t>
      </w:r>
      <w:r w:rsidR="004019D1" w:rsidRPr="00A03E7A">
        <w:rPr>
          <w:color w:val="000000" w:themeColor="text1"/>
        </w:rPr>
        <w:t>lemanının</w:t>
      </w:r>
      <w:r w:rsidRPr="00A03E7A">
        <w:rPr>
          <w:color w:val="000000" w:themeColor="text1"/>
        </w:rPr>
        <w:t xml:space="preserve"> görevleri</w:t>
      </w:r>
      <w:r w:rsidR="007E289E" w:rsidRPr="00A03E7A">
        <w:rPr>
          <w:color w:val="000000" w:themeColor="text1"/>
        </w:rPr>
        <w:t xml:space="preserve"> şunlardır:</w:t>
      </w:r>
    </w:p>
    <w:p w14:paraId="1B06CE49" w14:textId="6B15C535" w:rsidR="007D1E41" w:rsidRPr="00A03E7A" w:rsidRDefault="007F2EF6" w:rsidP="00A5263A">
      <w:pPr>
        <w:pStyle w:val="ListeParagraf"/>
        <w:numPr>
          <w:ilvl w:val="0"/>
          <w:numId w:val="7"/>
        </w:numPr>
        <w:tabs>
          <w:tab w:val="left" w:pos="284"/>
        </w:tabs>
        <w:spacing w:after="120" w:line="276" w:lineRule="auto"/>
        <w:jc w:val="both"/>
        <w:rPr>
          <w:color w:val="000000" w:themeColor="text1"/>
          <w:sz w:val="24"/>
          <w:szCs w:val="24"/>
        </w:rPr>
      </w:pPr>
      <w:r w:rsidRPr="00A03E7A">
        <w:rPr>
          <w:color w:val="000000" w:themeColor="text1"/>
          <w:sz w:val="24"/>
          <w:szCs w:val="24"/>
        </w:rPr>
        <w:t xml:space="preserve">İşletmede Mesleki </w:t>
      </w:r>
      <w:r w:rsidR="00887E8D" w:rsidRPr="00A03E7A">
        <w:rPr>
          <w:color w:val="000000" w:themeColor="text1"/>
          <w:sz w:val="24"/>
          <w:szCs w:val="24"/>
        </w:rPr>
        <w:t>Eğitimin</w:t>
      </w:r>
      <w:r w:rsidR="00DD4F99" w:rsidRPr="00A03E7A">
        <w:rPr>
          <w:color w:val="000000" w:themeColor="text1"/>
          <w:sz w:val="24"/>
          <w:szCs w:val="24"/>
        </w:rPr>
        <w:t xml:space="preserve"> bölüm ve işyerleri ile koordineli bir şekilde yürütülmesini sağlamak,</w:t>
      </w:r>
    </w:p>
    <w:p w14:paraId="6F248B87" w14:textId="43AFD546" w:rsidR="007D1E41" w:rsidRPr="00A03E7A" w:rsidRDefault="007F2EF6" w:rsidP="00A5263A">
      <w:pPr>
        <w:pStyle w:val="ListeParagraf"/>
        <w:numPr>
          <w:ilvl w:val="0"/>
          <w:numId w:val="7"/>
        </w:numPr>
        <w:tabs>
          <w:tab w:val="left" w:pos="284"/>
          <w:tab w:val="left" w:pos="686"/>
        </w:tabs>
        <w:spacing w:after="120" w:line="276" w:lineRule="auto"/>
        <w:jc w:val="both"/>
        <w:rPr>
          <w:color w:val="000000" w:themeColor="text1"/>
          <w:sz w:val="24"/>
          <w:szCs w:val="24"/>
        </w:rPr>
      </w:pPr>
      <w:r w:rsidRPr="00A03E7A">
        <w:rPr>
          <w:color w:val="000000" w:themeColor="text1"/>
          <w:sz w:val="24"/>
          <w:szCs w:val="24"/>
        </w:rPr>
        <w:t>İşletmede Mesleki Eğitim</w:t>
      </w:r>
      <w:r w:rsidR="008258C2" w:rsidRPr="00A03E7A">
        <w:rPr>
          <w:color w:val="000000" w:themeColor="text1"/>
          <w:sz w:val="24"/>
          <w:szCs w:val="24"/>
        </w:rPr>
        <w:t>in,</w:t>
      </w:r>
      <w:r w:rsidR="00DD4F99" w:rsidRPr="00A03E7A">
        <w:rPr>
          <w:color w:val="000000" w:themeColor="text1"/>
          <w:sz w:val="24"/>
          <w:szCs w:val="24"/>
        </w:rPr>
        <w:t xml:space="preserve"> </w:t>
      </w:r>
      <w:r w:rsidR="00526FCC" w:rsidRPr="00A03E7A">
        <w:rPr>
          <w:color w:val="000000" w:themeColor="text1"/>
          <w:sz w:val="24"/>
          <w:szCs w:val="24"/>
        </w:rPr>
        <w:t xml:space="preserve">mesleki anlamda </w:t>
      </w:r>
      <w:r w:rsidR="00DD4F99" w:rsidRPr="00A03E7A">
        <w:rPr>
          <w:color w:val="000000" w:themeColor="text1"/>
          <w:sz w:val="24"/>
          <w:szCs w:val="24"/>
        </w:rPr>
        <w:t>öğrenci</w:t>
      </w:r>
      <w:r w:rsidR="00526FCC" w:rsidRPr="00A03E7A">
        <w:rPr>
          <w:color w:val="000000" w:themeColor="text1"/>
          <w:sz w:val="24"/>
          <w:szCs w:val="24"/>
        </w:rPr>
        <w:t>ye katkıları</w:t>
      </w:r>
      <w:r w:rsidR="000A20E4" w:rsidRPr="00A03E7A">
        <w:rPr>
          <w:color w:val="000000" w:themeColor="text1"/>
          <w:sz w:val="24"/>
          <w:szCs w:val="24"/>
        </w:rPr>
        <w:t>nı incelemek,</w:t>
      </w:r>
      <w:r w:rsidR="00DD4F99" w:rsidRPr="00A03E7A">
        <w:rPr>
          <w:color w:val="000000" w:themeColor="text1"/>
          <w:sz w:val="24"/>
          <w:szCs w:val="24"/>
        </w:rPr>
        <w:t xml:space="preserve"> </w:t>
      </w:r>
      <w:r w:rsidRPr="00A03E7A">
        <w:rPr>
          <w:color w:val="000000" w:themeColor="text1"/>
          <w:sz w:val="24"/>
          <w:szCs w:val="24"/>
        </w:rPr>
        <w:t>İşletmede Mesleki Eğitim</w:t>
      </w:r>
      <w:r w:rsidR="00DD4F99" w:rsidRPr="00A03E7A">
        <w:rPr>
          <w:color w:val="000000" w:themeColor="text1"/>
          <w:sz w:val="24"/>
          <w:szCs w:val="24"/>
        </w:rPr>
        <w:t xml:space="preserve"> </w:t>
      </w:r>
      <w:r w:rsidR="001E4499" w:rsidRPr="00A03E7A">
        <w:rPr>
          <w:color w:val="000000" w:themeColor="text1"/>
          <w:sz w:val="24"/>
          <w:szCs w:val="24"/>
        </w:rPr>
        <w:t>Y</w:t>
      </w:r>
      <w:r w:rsidR="00DD4F99" w:rsidRPr="00A03E7A">
        <w:rPr>
          <w:color w:val="000000" w:themeColor="text1"/>
          <w:sz w:val="24"/>
          <w:szCs w:val="24"/>
        </w:rPr>
        <w:t>önergesine uygun</w:t>
      </w:r>
      <w:r w:rsidR="00526FCC" w:rsidRPr="00A03E7A">
        <w:rPr>
          <w:color w:val="000000" w:themeColor="text1"/>
          <w:sz w:val="24"/>
          <w:szCs w:val="24"/>
        </w:rPr>
        <w:t>luğu açısından</w:t>
      </w:r>
      <w:r w:rsidR="00DD4F99" w:rsidRPr="00A03E7A">
        <w:rPr>
          <w:color w:val="000000" w:themeColor="text1"/>
          <w:sz w:val="24"/>
          <w:szCs w:val="24"/>
        </w:rPr>
        <w:t xml:space="preserve"> denetle</w:t>
      </w:r>
      <w:r w:rsidR="00526FCC" w:rsidRPr="00A03E7A">
        <w:rPr>
          <w:color w:val="000000" w:themeColor="text1"/>
          <w:sz w:val="24"/>
          <w:szCs w:val="24"/>
        </w:rPr>
        <w:t>nmesini sağlamak</w:t>
      </w:r>
      <w:r w:rsidR="00DD4F99" w:rsidRPr="00A03E7A">
        <w:rPr>
          <w:color w:val="000000" w:themeColor="text1"/>
          <w:sz w:val="24"/>
          <w:szCs w:val="24"/>
        </w:rPr>
        <w:t>, varsa aksaklıkları gidermek,</w:t>
      </w:r>
    </w:p>
    <w:p w14:paraId="68099F0B" w14:textId="699DC4F2" w:rsidR="000D1393" w:rsidRPr="00A03E7A" w:rsidRDefault="007F2EF6" w:rsidP="00A5263A">
      <w:pPr>
        <w:pStyle w:val="ListeParagraf"/>
        <w:numPr>
          <w:ilvl w:val="0"/>
          <w:numId w:val="7"/>
        </w:numPr>
        <w:tabs>
          <w:tab w:val="left" w:pos="284"/>
          <w:tab w:val="left" w:pos="686"/>
        </w:tabs>
        <w:spacing w:after="120" w:line="276" w:lineRule="auto"/>
        <w:jc w:val="both"/>
        <w:rPr>
          <w:color w:val="000000" w:themeColor="text1"/>
          <w:sz w:val="24"/>
          <w:szCs w:val="24"/>
        </w:rPr>
      </w:pPr>
      <w:r w:rsidRPr="00A03E7A">
        <w:rPr>
          <w:color w:val="000000" w:themeColor="text1"/>
          <w:sz w:val="24"/>
          <w:szCs w:val="24"/>
        </w:rPr>
        <w:t xml:space="preserve">İşletmede Mesleki </w:t>
      </w:r>
      <w:r w:rsidR="00887E8D" w:rsidRPr="00A03E7A">
        <w:rPr>
          <w:color w:val="000000" w:themeColor="text1"/>
          <w:sz w:val="24"/>
          <w:szCs w:val="24"/>
        </w:rPr>
        <w:t>Eğitimin</w:t>
      </w:r>
      <w:r w:rsidR="000D1393" w:rsidRPr="00A03E7A">
        <w:rPr>
          <w:color w:val="000000" w:themeColor="text1"/>
          <w:sz w:val="24"/>
          <w:szCs w:val="24"/>
        </w:rPr>
        <w:t xml:space="preserve"> ulaşım ve hava şartları ile bütçe imkânları dikkate alınarak yarıyıl içerisinde Ege Üniversitesi kampüsünün yer aldığı il içerisinde en az biri</w:t>
      </w:r>
      <w:r w:rsidR="006F51F0" w:rsidRPr="00A03E7A">
        <w:rPr>
          <w:color w:val="000000" w:themeColor="text1"/>
          <w:sz w:val="24"/>
          <w:szCs w:val="24"/>
        </w:rPr>
        <w:t xml:space="preserve"> </w:t>
      </w:r>
      <w:r w:rsidR="000D1393" w:rsidRPr="00A03E7A">
        <w:rPr>
          <w:color w:val="000000" w:themeColor="text1"/>
          <w:sz w:val="24"/>
          <w:szCs w:val="24"/>
        </w:rPr>
        <w:t>iş yerinde olmak koşulu ile iletişim imkânlarını kullanarak 3’den az olmamak üzere, diğer illerde iletişim imkânları ile yine 3’den az olmamak üzere denetleme görevini yerine getirmek,</w:t>
      </w:r>
    </w:p>
    <w:p w14:paraId="54276381" w14:textId="6753AECF" w:rsidR="007D1E41" w:rsidRPr="00A03E7A" w:rsidRDefault="00DD4F99" w:rsidP="00A5263A">
      <w:pPr>
        <w:pStyle w:val="GvdeMetni"/>
        <w:numPr>
          <w:ilvl w:val="0"/>
          <w:numId w:val="7"/>
        </w:numPr>
        <w:tabs>
          <w:tab w:val="left" w:pos="284"/>
        </w:tabs>
        <w:spacing w:after="120" w:line="276" w:lineRule="auto"/>
        <w:jc w:val="both"/>
        <w:rPr>
          <w:color w:val="000000" w:themeColor="text1"/>
        </w:rPr>
      </w:pPr>
      <w:r w:rsidRPr="00A03E7A">
        <w:rPr>
          <w:color w:val="000000" w:themeColor="text1"/>
        </w:rPr>
        <w:t xml:space="preserve">Her denetim sonucunda </w:t>
      </w:r>
      <w:r w:rsidR="007F2EF6" w:rsidRPr="00A03E7A">
        <w:rPr>
          <w:color w:val="000000" w:themeColor="text1"/>
        </w:rPr>
        <w:t>İşletmede Mesleki Eğitim</w:t>
      </w:r>
      <w:r w:rsidRPr="00A03E7A">
        <w:rPr>
          <w:color w:val="000000" w:themeColor="text1"/>
        </w:rPr>
        <w:t xml:space="preserve"> </w:t>
      </w:r>
      <w:r w:rsidR="005C524B" w:rsidRPr="00A03E7A">
        <w:rPr>
          <w:color w:val="000000" w:themeColor="text1"/>
        </w:rPr>
        <w:t xml:space="preserve">Denetim Formunu </w:t>
      </w:r>
      <w:r w:rsidRPr="00A03E7A">
        <w:rPr>
          <w:color w:val="000000" w:themeColor="text1"/>
        </w:rPr>
        <w:t xml:space="preserve">düzenleyerek </w:t>
      </w:r>
      <w:r w:rsidR="00AA2231" w:rsidRPr="00A03E7A">
        <w:rPr>
          <w:color w:val="000000" w:themeColor="text1"/>
        </w:rPr>
        <w:t xml:space="preserve">Bölüm </w:t>
      </w:r>
      <w:r w:rsidR="007F2EF6" w:rsidRPr="00A03E7A">
        <w:rPr>
          <w:color w:val="000000" w:themeColor="text1"/>
        </w:rPr>
        <w:t>İşletmede Mesleki Eğitim</w:t>
      </w:r>
      <w:r w:rsidR="00AA2231" w:rsidRPr="00A03E7A">
        <w:rPr>
          <w:color w:val="000000" w:themeColor="text1"/>
        </w:rPr>
        <w:t xml:space="preserve"> Komisyonuna</w:t>
      </w:r>
      <w:r w:rsidRPr="00A03E7A">
        <w:rPr>
          <w:color w:val="000000" w:themeColor="text1"/>
        </w:rPr>
        <w:t xml:space="preserve"> teslim etmek,</w:t>
      </w:r>
    </w:p>
    <w:p w14:paraId="06212508" w14:textId="7FDDC8B3" w:rsidR="00621811" w:rsidRPr="00A03E7A" w:rsidRDefault="00B835BD" w:rsidP="00A5263A">
      <w:pPr>
        <w:pStyle w:val="ListeParagraf"/>
        <w:numPr>
          <w:ilvl w:val="0"/>
          <w:numId w:val="7"/>
        </w:numPr>
        <w:tabs>
          <w:tab w:val="left" w:pos="284"/>
          <w:tab w:val="left" w:pos="652"/>
        </w:tabs>
        <w:spacing w:after="120" w:line="276" w:lineRule="auto"/>
        <w:jc w:val="both"/>
        <w:rPr>
          <w:color w:val="000000" w:themeColor="text1"/>
          <w:sz w:val="24"/>
          <w:szCs w:val="24"/>
        </w:rPr>
      </w:pPr>
      <w:r w:rsidRPr="00A03E7A">
        <w:rPr>
          <w:color w:val="000000" w:themeColor="text1"/>
          <w:sz w:val="24"/>
          <w:szCs w:val="24"/>
        </w:rPr>
        <w:t xml:space="preserve"> </w:t>
      </w:r>
      <w:r w:rsidR="007F2EF6" w:rsidRPr="00A03E7A">
        <w:rPr>
          <w:color w:val="000000" w:themeColor="text1"/>
          <w:sz w:val="24"/>
          <w:szCs w:val="24"/>
        </w:rPr>
        <w:t xml:space="preserve">İşletmede Mesleki </w:t>
      </w:r>
      <w:r w:rsidR="00887E8D" w:rsidRPr="00A03E7A">
        <w:rPr>
          <w:color w:val="000000" w:themeColor="text1"/>
          <w:sz w:val="24"/>
          <w:szCs w:val="24"/>
        </w:rPr>
        <w:t>Eğitimi</w:t>
      </w:r>
      <w:r w:rsidR="00621811" w:rsidRPr="00A03E7A">
        <w:rPr>
          <w:color w:val="000000" w:themeColor="text1"/>
          <w:sz w:val="24"/>
          <w:szCs w:val="24"/>
        </w:rPr>
        <w:t xml:space="preserve"> tamamlay</w:t>
      </w:r>
      <w:r w:rsidR="00D124AA" w:rsidRPr="00A03E7A">
        <w:rPr>
          <w:color w:val="000000" w:themeColor="text1"/>
          <w:sz w:val="24"/>
          <w:szCs w:val="24"/>
        </w:rPr>
        <w:t>an öğrencilerin hazırladıkları İşyeri Eğitim Dosyalarını</w:t>
      </w:r>
      <w:r w:rsidR="00621811" w:rsidRPr="00A03E7A">
        <w:rPr>
          <w:color w:val="000000" w:themeColor="text1"/>
          <w:sz w:val="24"/>
          <w:szCs w:val="24"/>
        </w:rPr>
        <w:t xml:space="preserve"> </w:t>
      </w:r>
      <w:r w:rsidR="00872957" w:rsidRPr="00A03E7A">
        <w:rPr>
          <w:color w:val="000000" w:themeColor="text1"/>
          <w:sz w:val="24"/>
          <w:szCs w:val="24"/>
        </w:rPr>
        <w:t xml:space="preserve">evrak kayıttan </w:t>
      </w:r>
      <w:r w:rsidR="00621811" w:rsidRPr="00A03E7A">
        <w:rPr>
          <w:color w:val="000000" w:themeColor="text1"/>
          <w:sz w:val="24"/>
          <w:szCs w:val="24"/>
        </w:rPr>
        <w:t>teslim al</w:t>
      </w:r>
      <w:r w:rsidR="00872957" w:rsidRPr="00A03E7A">
        <w:rPr>
          <w:color w:val="000000" w:themeColor="text1"/>
          <w:sz w:val="24"/>
          <w:szCs w:val="24"/>
        </w:rPr>
        <w:t>mak,</w:t>
      </w:r>
    </w:p>
    <w:p w14:paraId="40965D3A" w14:textId="4037AB47" w:rsidR="00621811" w:rsidRPr="00A03E7A" w:rsidRDefault="00621811" w:rsidP="00A5263A">
      <w:pPr>
        <w:pStyle w:val="ListeParagraf"/>
        <w:numPr>
          <w:ilvl w:val="0"/>
          <w:numId w:val="7"/>
        </w:numPr>
        <w:tabs>
          <w:tab w:val="left" w:pos="284"/>
          <w:tab w:val="left" w:pos="652"/>
        </w:tabs>
        <w:spacing w:after="120" w:line="276" w:lineRule="auto"/>
        <w:jc w:val="both"/>
        <w:rPr>
          <w:color w:val="000000" w:themeColor="text1"/>
          <w:sz w:val="24"/>
          <w:szCs w:val="24"/>
        </w:rPr>
      </w:pPr>
      <w:r w:rsidRPr="00A03E7A">
        <w:rPr>
          <w:color w:val="000000" w:themeColor="text1"/>
          <w:sz w:val="24"/>
          <w:szCs w:val="24"/>
        </w:rPr>
        <w:t xml:space="preserve">Öğrencilerin </w:t>
      </w:r>
      <w:r w:rsidR="00245903" w:rsidRPr="00A03E7A">
        <w:rPr>
          <w:color w:val="000000" w:themeColor="text1"/>
          <w:sz w:val="24"/>
          <w:szCs w:val="24"/>
        </w:rPr>
        <w:t xml:space="preserve">İşletmede Mesleki </w:t>
      </w:r>
      <w:r w:rsidR="00872957" w:rsidRPr="00A03E7A">
        <w:rPr>
          <w:color w:val="000000" w:themeColor="text1"/>
          <w:sz w:val="24"/>
          <w:szCs w:val="24"/>
        </w:rPr>
        <w:t>E</w:t>
      </w:r>
      <w:r w:rsidRPr="00A03E7A">
        <w:rPr>
          <w:color w:val="000000" w:themeColor="text1"/>
          <w:sz w:val="24"/>
          <w:szCs w:val="24"/>
        </w:rPr>
        <w:t xml:space="preserve">ğitimleri ile ilgili teslim aldığı belgeler ve hazırladığı denetleme raporlarına göre, öğrencilerin işyeri eğitimleri sonrası başarı notlarını gösteren belgeyi düzenleyip, değerlendirilmek üzere </w:t>
      </w:r>
      <w:r w:rsidR="00245903" w:rsidRPr="00A03E7A">
        <w:rPr>
          <w:color w:val="000000" w:themeColor="text1"/>
          <w:sz w:val="24"/>
          <w:szCs w:val="24"/>
        </w:rPr>
        <w:t>Bölüm İşletmede Mesleki Eğitim</w:t>
      </w:r>
      <w:r w:rsidRPr="00A03E7A">
        <w:rPr>
          <w:color w:val="000000" w:themeColor="text1"/>
          <w:sz w:val="24"/>
          <w:szCs w:val="24"/>
        </w:rPr>
        <w:t xml:space="preserve"> Komisyonu’na sunmaktır.</w:t>
      </w:r>
    </w:p>
    <w:p w14:paraId="6383522F" w14:textId="77989FCC" w:rsidR="000D1393" w:rsidRPr="00A03E7A" w:rsidRDefault="00DD4F99" w:rsidP="00CF30A5">
      <w:pPr>
        <w:spacing w:after="120" w:line="276" w:lineRule="auto"/>
        <w:jc w:val="both"/>
        <w:rPr>
          <w:b/>
          <w:color w:val="000000" w:themeColor="text1"/>
          <w:sz w:val="24"/>
          <w:szCs w:val="24"/>
        </w:rPr>
      </w:pPr>
      <w:r w:rsidRPr="00A03E7A">
        <w:rPr>
          <w:b/>
          <w:color w:val="000000" w:themeColor="text1"/>
          <w:sz w:val="24"/>
          <w:szCs w:val="24"/>
        </w:rPr>
        <w:lastRenderedPageBreak/>
        <w:t xml:space="preserve">İşyeri Yöneticisinin </w:t>
      </w:r>
      <w:r w:rsidR="007F2EF6" w:rsidRPr="00A03E7A">
        <w:rPr>
          <w:b/>
          <w:color w:val="000000" w:themeColor="text1"/>
          <w:sz w:val="24"/>
          <w:szCs w:val="24"/>
        </w:rPr>
        <w:t>İşletmede Mesleki Eğitim</w:t>
      </w:r>
      <w:r w:rsidRPr="00A03E7A">
        <w:rPr>
          <w:b/>
          <w:color w:val="000000" w:themeColor="text1"/>
          <w:sz w:val="24"/>
          <w:szCs w:val="24"/>
        </w:rPr>
        <w:t xml:space="preserve"> </w:t>
      </w:r>
      <w:r w:rsidR="000D1393" w:rsidRPr="00A03E7A">
        <w:rPr>
          <w:b/>
          <w:color w:val="000000" w:themeColor="text1"/>
          <w:sz w:val="24"/>
          <w:szCs w:val="24"/>
        </w:rPr>
        <w:t>i</w:t>
      </w:r>
      <w:r w:rsidRPr="00A03E7A">
        <w:rPr>
          <w:b/>
          <w:color w:val="000000" w:themeColor="text1"/>
          <w:sz w:val="24"/>
          <w:szCs w:val="24"/>
        </w:rPr>
        <w:t>le İlgili Sorumlulukları</w:t>
      </w:r>
    </w:p>
    <w:p w14:paraId="3FF4C64B" w14:textId="77777777" w:rsidR="00997FDF" w:rsidRPr="00A03E7A" w:rsidRDefault="00997FDF" w:rsidP="00CF30A5">
      <w:pPr>
        <w:spacing w:after="120" w:line="276" w:lineRule="auto"/>
        <w:jc w:val="both"/>
        <w:rPr>
          <w:b/>
          <w:color w:val="000000" w:themeColor="text1"/>
          <w:sz w:val="24"/>
          <w:szCs w:val="24"/>
        </w:rPr>
      </w:pPr>
      <w:r w:rsidRPr="00A03E7A">
        <w:rPr>
          <w:b/>
          <w:color w:val="000000" w:themeColor="text1"/>
          <w:sz w:val="24"/>
          <w:szCs w:val="24"/>
        </w:rPr>
        <w:t>Madde 11.</w:t>
      </w:r>
    </w:p>
    <w:p w14:paraId="2C67F055" w14:textId="265AD530" w:rsidR="000D1393" w:rsidRPr="00A03E7A" w:rsidRDefault="002F115C" w:rsidP="00523827">
      <w:pPr>
        <w:pStyle w:val="ListeParagraf"/>
        <w:tabs>
          <w:tab w:val="left" w:pos="284"/>
        </w:tabs>
        <w:spacing w:after="120" w:line="276" w:lineRule="auto"/>
        <w:ind w:left="0" w:firstLine="0"/>
        <w:jc w:val="both"/>
        <w:rPr>
          <w:color w:val="000000" w:themeColor="text1"/>
          <w:sz w:val="24"/>
          <w:szCs w:val="24"/>
        </w:rPr>
      </w:pPr>
      <w:bookmarkStart w:id="2" w:name="_Hlk1985386"/>
      <w:r w:rsidRPr="00A03E7A">
        <w:rPr>
          <w:color w:val="000000" w:themeColor="text1"/>
          <w:sz w:val="24"/>
          <w:szCs w:val="24"/>
        </w:rPr>
        <w:t xml:space="preserve">Yüksekokul öğrencilerinin </w:t>
      </w:r>
      <w:r w:rsidR="007F2EF6" w:rsidRPr="00A03E7A">
        <w:rPr>
          <w:color w:val="000000" w:themeColor="text1"/>
          <w:sz w:val="24"/>
          <w:szCs w:val="24"/>
        </w:rPr>
        <w:t>İşletmede Mesleki Eğitim</w:t>
      </w:r>
      <w:r w:rsidRPr="00A03E7A">
        <w:rPr>
          <w:color w:val="000000" w:themeColor="text1"/>
          <w:sz w:val="24"/>
          <w:szCs w:val="24"/>
        </w:rPr>
        <w:t xml:space="preserve"> yaptıkları kamu veya özel kurum ya da kuruluşlarda yönetici pozisyonunda çalışan ve işyeri tarafından görevlendirilen kişidir. </w:t>
      </w:r>
    </w:p>
    <w:p w14:paraId="2A7BB27D" w14:textId="23F9DF53" w:rsidR="007D1E41" w:rsidRPr="00A03E7A" w:rsidRDefault="000D1393" w:rsidP="000D1393">
      <w:pPr>
        <w:spacing w:after="120" w:line="276" w:lineRule="auto"/>
        <w:jc w:val="both"/>
        <w:rPr>
          <w:color w:val="000000" w:themeColor="text1"/>
          <w:sz w:val="24"/>
          <w:szCs w:val="24"/>
        </w:rPr>
      </w:pPr>
      <w:bookmarkStart w:id="3" w:name="_Hlk1985424"/>
      <w:bookmarkEnd w:id="2"/>
      <w:r w:rsidRPr="00A03E7A">
        <w:rPr>
          <w:color w:val="000000" w:themeColor="text1"/>
          <w:sz w:val="24"/>
          <w:szCs w:val="24"/>
        </w:rPr>
        <w:t xml:space="preserve"> İşyeri Yöneticisinin </w:t>
      </w:r>
      <w:r w:rsidR="007F2EF6" w:rsidRPr="00A03E7A">
        <w:rPr>
          <w:color w:val="000000" w:themeColor="text1"/>
          <w:sz w:val="24"/>
          <w:szCs w:val="24"/>
        </w:rPr>
        <w:t>İşletmede Mesleki Eğitim</w:t>
      </w:r>
      <w:r w:rsidR="00DD4F99" w:rsidRPr="00A03E7A">
        <w:rPr>
          <w:color w:val="000000" w:themeColor="text1"/>
          <w:sz w:val="24"/>
          <w:szCs w:val="24"/>
        </w:rPr>
        <w:t xml:space="preserve"> ile ilgili </w:t>
      </w:r>
      <w:r w:rsidR="007E289E" w:rsidRPr="00A03E7A">
        <w:rPr>
          <w:color w:val="000000" w:themeColor="text1"/>
          <w:sz w:val="24"/>
          <w:szCs w:val="24"/>
        </w:rPr>
        <w:t xml:space="preserve">görevleri </w:t>
      </w:r>
      <w:r w:rsidR="00DD4F99" w:rsidRPr="00A03E7A">
        <w:rPr>
          <w:color w:val="000000" w:themeColor="text1"/>
          <w:sz w:val="24"/>
          <w:szCs w:val="24"/>
        </w:rPr>
        <w:t>şunlardır:</w:t>
      </w:r>
    </w:p>
    <w:p w14:paraId="667B356E" w14:textId="489B3809" w:rsidR="007D1E41" w:rsidRPr="00A03E7A" w:rsidRDefault="007F2EF6" w:rsidP="00A5263A">
      <w:pPr>
        <w:pStyle w:val="ListeParagraf"/>
        <w:numPr>
          <w:ilvl w:val="0"/>
          <w:numId w:val="8"/>
        </w:numPr>
        <w:tabs>
          <w:tab w:val="left" w:pos="284"/>
        </w:tabs>
        <w:spacing w:after="120" w:line="276" w:lineRule="auto"/>
        <w:jc w:val="both"/>
        <w:rPr>
          <w:color w:val="000000" w:themeColor="text1"/>
          <w:sz w:val="24"/>
          <w:szCs w:val="24"/>
        </w:rPr>
      </w:pPr>
      <w:bookmarkStart w:id="4" w:name="_Hlk1985457"/>
      <w:bookmarkEnd w:id="3"/>
      <w:r w:rsidRPr="00A03E7A">
        <w:rPr>
          <w:color w:val="000000" w:themeColor="text1"/>
          <w:sz w:val="24"/>
          <w:szCs w:val="24"/>
        </w:rPr>
        <w:t>İşletmede Mesleki Eğitim</w:t>
      </w:r>
      <w:r w:rsidR="00DD4F99" w:rsidRPr="00A03E7A">
        <w:rPr>
          <w:color w:val="000000" w:themeColor="text1"/>
          <w:sz w:val="24"/>
          <w:szCs w:val="24"/>
        </w:rPr>
        <w:t xml:space="preserve"> için öğrenci kabul edecek işyeri kendi personeline sağladığı konaklama</w:t>
      </w:r>
      <w:r w:rsidR="00136262" w:rsidRPr="00A03E7A">
        <w:rPr>
          <w:color w:val="000000" w:themeColor="text1"/>
          <w:sz w:val="24"/>
          <w:szCs w:val="24"/>
        </w:rPr>
        <w:t>,</w:t>
      </w:r>
      <w:r w:rsidR="00DD4F99" w:rsidRPr="00A03E7A">
        <w:rPr>
          <w:color w:val="000000" w:themeColor="text1"/>
          <w:sz w:val="24"/>
          <w:szCs w:val="24"/>
        </w:rPr>
        <w:t xml:space="preserve"> beslenme ve sosyal imkânlardan</w:t>
      </w:r>
      <w:r w:rsidR="00136262" w:rsidRPr="00A03E7A">
        <w:rPr>
          <w:color w:val="000000" w:themeColor="text1"/>
          <w:sz w:val="24"/>
          <w:szCs w:val="24"/>
        </w:rPr>
        <w:t>;</w:t>
      </w:r>
      <w:r w:rsidR="00DD4F99" w:rsidRPr="00A03E7A">
        <w:rPr>
          <w:color w:val="000000" w:themeColor="text1"/>
          <w:sz w:val="24"/>
          <w:szCs w:val="24"/>
        </w:rPr>
        <w:t xml:space="preserve"> </w:t>
      </w:r>
      <w:r w:rsidRPr="00A03E7A">
        <w:rPr>
          <w:color w:val="000000" w:themeColor="text1"/>
          <w:sz w:val="24"/>
          <w:szCs w:val="24"/>
        </w:rPr>
        <w:t>İşletmede Mesleki Eğitim</w:t>
      </w:r>
      <w:r w:rsidR="00DD4F99" w:rsidRPr="00A03E7A">
        <w:rPr>
          <w:color w:val="000000" w:themeColor="text1"/>
          <w:sz w:val="24"/>
          <w:szCs w:val="24"/>
        </w:rPr>
        <w:t xml:space="preserve"> alan öğrencilerin</w:t>
      </w:r>
      <w:r w:rsidR="00C20B39" w:rsidRPr="00A03E7A">
        <w:rPr>
          <w:color w:val="000000" w:themeColor="text1"/>
          <w:sz w:val="24"/>
          <w:szCs w:val="24"/>
        </w:rPr>
        <w:t xml:space="preserve"> </w:t>
      </w:r>
      <w:r w:rsidR="00DD4F99" w:rsidRPr="00A03E7A">
        <w:rPr>
          <w:color w:val="000000" w:themeColor="text1"/>
          <w:sz w:val="24"/>
          <w:szCs w:val="24"/>
        </w:rPr>
        <w:t>de yararlanması için gerekli çabayı göstermek,</w:t>
      </w:r>
    </w:p>
    <w:p w14:paraId="1FBDBCDE" w14:textId="6EFBCC52" w:rsidR="007D1E41" w:rsidRPr="00A03E7A" w:rsidRDefault="00DD4F99" w:rsidP="00A5263A">
      <w:pPr>
        <w:pStyle w:val="ListeParagraf"/>
        <w:numPr>
          <w:ilvl w:val="0"/>
          <w:numId w:val="8"/>
        </w:numPr>
        <w:tabs>
          <w:tab w:val="left" w:pos="284"/>
          <w:tab w:val="left" w:pos="686"/>
        </w:tabs>
        <w:spacing w:after="120" w:line="276" w:lineRule="auto"/>
        <w:jc w:val="both"/>
        <w:rPr>
          <w:color w:val="000000" w:themeColor="text1"/>
          <w:sz w:val="24"/>
          <w:szCs w:val="24"/>
        </w:rPr>
      </w:pPr>
      <w:r w:rsidRPr="00A03E7A">
        <w:rPr>
          <w:color w:val="000000" w:themeColor="text1"/>
          <w:sz w:val="24"/>
          <w:szCs w:val="24"/>
        </w:rPr>
        <w:t xml:space="preserve">Öğrencinin </w:t>
      </w:r>
      <w:r w:rsidR="007F2EF6" w:rsidRPr="00A03E7A">
        <w:rPr>
          <w:color w:val="000000" w:themeColor="text1"/>
          <w:sz w:val="24"/>
          <w:szCs w:val="24"/>
        </w:rPr>
        <w:t xml:space="preserve">İşletmede Mesleki </w:t>
      </w:r>
      <w:r w:rsidR="00887E8D" w:rsidRPr="00A03E7A">
        <w:rPr>
          <w:color w:val="000000" w:themeColor="text1"/>
          <w:sz w:val="24"/>
          <w:szCs w:val="24"/>
        </w:rPr>
        <w:t>Eğitimi</w:t>
      </w:r>
      <w:r w:rsidR="009F467A" w:rsidRPr="00A03E7A">
        <w:rPr>
          <w:color w:val="000000" w:themeColor="text1"/>
          <w:sz w:val="24"/>
          <w:szCs w:val="24"/>
        </w:rPr>
        <w:t>ni</w:t>
      </w:r>
      <w:r w:rsidRPr="00A03E7A">
        <w:rPr>
          <w:color w:val="000000" w:themeColor="text1"/>
          <w:sz w:val="24"/>
          <w:szCs w:val="24"/>
        </w:rPr>
        <w:t xml:space="preserve">, bu yönerge esaslarına ve işyeri kurallarına göre yapabilmesi için bir </w:t>
      </w:r>
      <w:r w:rsidR="00BD7FC0" w:rsidRPr="00A03E7A">
        <w:rPr>
          <w:color w:val="000000" w:themeColor="text1"/>
          <w:sz w:val="24"/>
          <w:szCs w:val="24"/>
        </w:rPr>
        <w:t xml:space="preserve">İşyeri Eğitim Sorumlusu </w:t>
      </w:r>
      <w:r w:rsidRPr="00A03E7A">
        <w:rPr>
          <w:color w:val="000000" w:themeColor="text1"/>
          <w:sz w:val="24"/>
          <w:szCs w:val="24"/>
        </w:rPr>
        <w:t>görevlendirmek</w:t>
      </w:r>
      <w:r w:rsidR="001F4CF6" w:rsidRPr="00A03E7A">
        <w:rPr>
          <w:color w:val="000000" w:themeColor="text1"/>
          <w:sz w:val="24"/>
          <w:szCs w:val="24"/>
        </w:rPr>
        <w:t>.</w:t>
      </w:r>
    </w:p>
    <w:bookmarkEnd w:id="4"/>
    <w:p w14:paraId="4D034672" w14:textId="18BDC37A" w:rsidR="007D1E41" w:rsidRPr="00A03E7A" w:rsidRDefault="00DD4F99" w:rsidP="00FA3A18">
      <w:pPr>
        <w:tabs>
          <w:tab w:val="left" w:pos="284"/>
          <w:tab w:val="left" w:pos="686"/>
        </w:tabs>
        <w:spacing w:after="120" w:line="276" w:lineRule="auto"/>
        <w:jc w:val="both"/>
        <w:rPr>
          <w:b/>
          <w:color w:val="000000" w:themeColor="text1"/>
          <w:sz w:val="24"/>
          <w:szCs w:val="24"/>
        </w:rPr>
      </w:pPr>
      <w:r w:rsidRPr="00A03E7A">
        <w:rPr>
          <w:b/>
          <w:color w:val="000000" w:themeColor="text1"/>
          <w:sz w:val="24"/>
          <w:szCs w:val="24"/>
        </w:rPr>
        <w:t>İşyeri Eğitim</w:t>
      </w:r>
      <w:r w:rsidR="00F7345D" w:rsidRPr="00A03E7A">
        <w:rPr>
          <w:b/>
          <w:color w:val="000000" w:themeColor="text1"/>
          <w:sz w:val="24"/>
          <w:szCs w:val="24"/>
        </w:rPr>
        <w:t xml:space="preserve"> Sorumlusunun</w:t>
      </w:r>
      <w:r w:rsidRPr="00A03E7A">
        <w:rPr>
          <w:b/>
          <w:color w:val="000000" w:themeColor="text1"/>
          <w:sz w:val="24"/>
          <w:szCs w:val="24"/>
        </w:rPr>
        <w:t xml:space="preserve"> Görevleri</w:t>
      </w:r>
    </w:p>
    <w:p w14:paraId="11B26D4A" w14:textId="77777777" w:rsidR="00997FDF" w:rsidRPr="00A03E7A" w:rsidRDefault="00997FDF" w:rsidP="00FA3A18">
      <w:pPr>
        <w:tabs>
          <w:tab w:val="left" w:pos="284"/>
          <w:tab w:val="left" w:pos="686"/>
        </w:tabs>
        <w:spacing w:after="120" w:line="276" w:lineRule="auto"/>
        <w:jc w:val="both"/>
        <w:rPr>
          <w:b/>
          <w:color w:val="000000" w:themeColor="text1"/>
          <w:sz w:val="24"/>
          <w:szCs w:val="24"/>
        </w:rPr>
      </w:pPr>
      <w:r w:rsidRPr="00A03E7A">
        <w:rPr>
          <w:b/>
          <w:color w:val="000000" w:themeColor="text1"/>
          <w:sz w:val="24"/>
          <w:szCs w:val="24"/>
        </w:rPr>
        <w:t>Madde 12.</w:t>
      </w:r>
    </w:p>
    <w:p w14:paraId="05177C9D" w14:textId="6D8CA118" w:rsidR="007D1E41" w:rsidRPr="00A03E7A" w:rsidRDefault="002F115C" w:rsidP="00CF30A5">
      <w:pPr>
        <w:pStyle w:val="GvdeMetni"/>
        <w:spacing w:after="120" w:line="276" w:lineRule="auto"/>
        <w:jc w:val="both"/>
        <w:rPr>
          <w:color w:val="000000" w:themeColor="text1"/>
        </w:rPr>
      </w:pPr>
      <w:bookmarkStart w:id="5" w:name="_Hlk1985536"/>
      <w:r w:rsidRPr="00A03E7A">
        <w:rPr>
          <w:color w:val="000000" w:themeColor="text1"/>
        </w:rPr>
        <w:t xml:space="preserve">Yüksekokul öğrencilerinin </w:t>
      </w:r>
      <w:r w:rsidR="007F2EF6" w:rsidRPr="00A03E7A">
        <w:rPr>
          <w:color w:val="000000" w:themeColor="text1"/>
        </w:rPr>
        <w:t>İşletmede Mesleki Eğitim</w:t>
      </w:r>
      <w:r w:rsidRPr="00A03E7A">
        <w:rPr>
          <w:color w:val="000000" w:themeColor="text1"/>
        </w:rPr>
        <w:t xml:space="preserve"> yaptıkları kamu veya özel </w:t>
      </w:r>
      <w:r w:rsidR="00287374" w:rsidRPr="00A03E7A">
        <w:rPr>
          <w:color w:val="000000" w:themeColor="text1"/>
        </w:rPr>
        <w:t xml:space="preserve">sektörde yer alan </w:t>
      </w:r>
      <w:r w:rsidRPr="00A03E7A">
        <w:rPr>
          <w:color w:val="000000" w:themeColor="text1"/>
        </w:rPr>
        <w:t>kurum</w:t>
      </w:r>
      <w:r w:rsidR="00FE4BF0" w:rsidRPr="00A03E7A">
        <w:rPr>
          <w:color w:val="000000" w:themeColor="text1"/>
        </w:rPr>
        <w:t>,</w:t>
      </w:r>
      <w:r w:rsidRPr="00A03E7A">
        <w:rPr>
          <w:color w:val="000000" w:themeColor="text1"/>
        </w:rPr>
        <w:t xml:space="preserve"> kuruluş</w:t>
      </w:r>
      <w:r w:rsidR="00287374" w:rsidRPr="00A03E7A">
        <w:rPr>
          <w:color w:val="000000" w:themeColor="text1"/>
        </w:rPr>
        <w:t xml:space="preserve"> ya da işletmelerde</w:t>
      </w:r>
      <w:r w:rsidRPr="00A03E7A">
        <w:rPr>
          <w:color w:val="000000" w:themeColor="text1"/>
        </w:rPr>
        <w:t xml:space="preserve"> çalışan, </w:t>
      </w:r>
      <w:r w:rsidR="002B7C3D" w:rsidRPr="00A03E7A">
        <w:rPr>
          <w:color w:val="000000" w:themeColor="text1"/>
        </w:rPr>
        <w:t xml:space="preserve">en az </w:t>
      </w:r>
      <w:r w:rsidRPr="00A03E7A">
        <w:rPr>
          <w:color w:val="000000" w:themeColor="text1"/>
        </w:rPr>
        <w:t>lisans mezunu olup işyeri tarafından görevlendirilen kişidir.</w:t>
      </w:r>
      <w:r w:rsidR="007B2DE6" w:rsidRPr="00A03E7A">
        <w:rPr>
          <w:color w:val="000000" w:themeColor="text1"/>
        </w:rPr>
        <w:t xml:space="preserve"> </w:t>
      </w:r>
      <w:bookmarkEnd w:id="5"/>
      <w:r w:rsidR="008503BF" w:rsidRPr="00A03E7A">
        <w:rPr>
          <w:color w:val="000000" w:themeColor="text1"/>
        </w:rPr>
        <w:t>İşyeri E</w:t>
      </w:r>
      <w:r w:rsidR="00DD4F99" w:rsidRPr="00A03E7A">
        <w:rPr>
          <w:color w:val="000000" w:themeColor="text1"/>
        </w:rPr>
        <w:t>ğitim</w:t>
      </w:r>
      <w:r w:rsidR="00451BFB" w:rsidRPr="00A03E7A">
        <w:rPr>
          <w:color w:val="000000" w:themeColor="text1"/>
        </w:rPr>
        <w:t xml:space="preserve"> </w:t>
      </w:r>
      <w:r w:rsidR="008503BF" w:rsidRPr="00A03E7A">
        <w:rPr>
          <w:color w:val="000000" w:themeColor="text1"/>
        </w:rPr>
        <w:t>S</w:t>
      </w:r>
      <w:r w:rsidR="00451BFB" w:rsidRPr="00A03E7A">
        <w:rPr>
          <w:color w:val="000000" w:themeColor="text1"/>
        </w:rPr>
        <w:t>orumlusunun</w:t>
      </w:r>
      <w:r w:rsidR="00DD4F99" w:rsidRPr="00A03E7A">
        <w:rPr>
          <w:color w:val="000000" w:themeColor="text1"/>
        </w:rPr>
        <w:t xml:space="preserve"> görevleri</w:t>
      </w:r>
      <w:r w:rsidR="007E289E" w:rsidRPr="00A03E7A">
        <w:rPr>
          <w:color w:val="000000" w:themeColor="text1"/>
        </w:rPr>
        <w:t xml:space="preserve"> şunlardır:</w:t>
      </w:r>
    </w:p>
    <w:p w14:paraId="71144682" w14:textId="17C62B3D" w:rsidR="00197DAA" w:rsidRPr="00A03E7A" w:rsidRDefault="00197DAA" w:rsidP="00A5263A">
      <w:pPr>
        <w:pStyle w:val="ListeParagraf"/>
        <w:numPr>
          <w:ilvl w:val="0"/>
          <w:numId w:val="9"/>
        </w:numPr>
        <w:tabs>
          <w:tab w:val="left" w:pos="284"/>
        </w:tabs>
        <w:spacing w:after="120" w:line="276" w:lineRule="auto"/>
        <w:jc w:val="both"/>
        <w:rPr>
          <w:rFonts w:eastAsia="Arial Unicode MS"/>
          <w:color w:val="000000" w:themeColor="text1"/>
          <w:sz w:val="24"/>
          <w:szCs w:val="24"/>
        </w:rPr>
      </w:pPr>
      <w:bookmarkStart w:id="6" w:name="_Hlk1985571"/>
      <w:r w:rsidRPr="00A03E7A">
        <w:rPr>
          <w:rFonts w:eastAsia="Arial Unicode MS"/>
          <w:color w:val="000000" w:themeColor="text1"/>
          <w:sz w:val="24"/>
          <w:szCs w:val="24"/>
        </w:rPr>
        <w:t>Öğrencilerin Yüksekokulda almış oldukları teorik ve uygulama esaslı bilgi ve becerilerin</w:t>
      </w:r>
      <w:r w:rsidR="00FE4BF0" w:rsidRPr="00A03E7A">
        <w:rPr>
          <w:rFonts w:eastAsia="Arial Unicode MS"/>
          <w:color w:val="000000" w:themeColor="text1"/>
          <w:sz w:val="24"/>
          <w:szCs w:val="24"/>
        </w:rPr>
        <w:t>i,</w:t>
      </w:r>
      <w:r w:rsidRPr="00A03E7A">
        <w:rPr>
          <w:rFonts w:eastAsia="Arial Unicode MS"/>
          <w:color w:val="000000" w:themeColor="text1"/>
          <w:sz w:val="24"/>
          <w:szCs w:val="24"/>
        </w:rPr>
        <w:t xml:space="preserve"> iş ortamındaki uygulama çalışmaları ile pekiştirmelerini sağlayacak faaliyetleri koordine edip, </w:t>
      </w:r>
      <w:r w:rsidR="00FE4BF0" w:rsidRPr="00A03E7A">
        <w:rPr>
          <w:rFonts w:eastAsia="Arial Unicode MS"/>
          <w:color w:val="000000" w:themeColor="text1"/>
          <w:sz w:val="24"/>
          <w:szCs w:val="24"/>
        </w:rPr>
        <w:t>mesleki yetkinlik ve disiplini</w:t>
      </w:r>
      <w:r w:rsidRPr="00A03E7A">
        <w:rPr>
          <w:rFonts w:eastAsia="Arial Unicode MS"/>
          <w:color w:val="000000" w:themeColor="text1"/>
          <w:sz w:val="24"/>
          <w:szCs w:val="24"/>
        </w:rPr>
        <w:t xml:space="preserve"> aktarmak,</w:t>
      </w:r>
    </w:p>
    <w:p w14:paraId="31E1E143" w14:textId="77777777" w:rsidR="00197DAA" w:rsidRPr="00A03E7A" w:rsidRDefault="00197DAA" w:rsidP="00A5263A">
      <w:pPr>
        <w:pStyle w:val="ListeParagraf"/>
        <w:numPr>
          <w:ilvl w:val="0"/>
          <w:numId w:val="9"/>
        </w:numPr>
        <w:tabs>
          <w:tab w:val="left" w:pos="284"/>
        </w:tabs>
        <w:spacing w:after="120" w:line="276" w:lineRule="auto"/>
        <w:jc w:val="both"/>
        <w:rPr>
          <w:rFonts w:eastAsia="Arial Unicode MS"/>
          <w:color w:val="000000" w:themeColor="text1"/>
          <w:sz w:val="24"/>
          <w:szCs w:val="24"/>
        </w:rPr>
      </w:pPr>
      <w:r w:rsidRPr="00A03E7A">
        <w:rPr>
          <w:rFonts w:eastAsia="Arial Unicode MS"/>
          <w:color w:val="000000" w:themeColor="text1"/>
          <w:sz w:val="24"/>
          <w:szCs w:val="24"/>
        </w:rPr>
        <w:t>Öğrencilerin eğitim gördükleri öğrenim programlarına uygun, “İş Sağlığı ve Güvenliği” açısından risk ve tehlike oluşturmayacak işlerde ve gündüz mesaisinde görevlendirilmelerini sağlamak,</w:t>
      </w:r>
    </w:p>
    <w:p w14:paraId="418BA0E1" w14:textId="77777777" w:rsidR="00197DAA" w:rsidRPr="00A03E7A" w:rsidRDefault="00197DAA" w:rsidP="00A5263A">
      <w:pPr>
        <w:pStyle w:val="ListeParagraf"/>
        <w:numPr>
          <w:ilvl w:val="0"/>
          <w:numId w:val="9"/>
        </w:numPr>
        <w:tabs>
          <w:tab w:val="left" w:pos="284"/>
        </w:tabs>
        <w:spacing w:after="120" w:line="276" w:lineRule="auto"/>
        <w:jc w:val="both"/>
        <w:rPr>
          <w:rFonts w:eastAsia="Arial Unicode MS"/>
          <w:color w:val="000000" w:themeColor="text1"/>
          <w:sz w:val="24"/>
          <w:szCs w:val="24"/>
        </w:rPr>
      </w:pPr>
      <w:r w:rsidRPr="00A03E7A">
        <w:rPr>
          <w:rFonts w:eastAsia="Arial Unicode MS"/>
          <w:color w:val="000000" w:themeColor="text1"/>
          <w:sz w:val="24"/>
          <w:szCs w:val="24"/>
        </w:rPr>
        <w:t>Öğrencilerin iş kazaları ve meslek hastalıklarından korunması için gerekli önlemleri alarak, tedavileri için sevk işlemlerini yapmak,</w:t>
      </w:r>
    </w:p>
    <w:p w14:paraId="24A7B3E7" w14:textId="0CF8688C" w:rsidR="00197DAA" w:rsidRPr="00A03E7A" w:rsidRDefault="00197DAA" w:rsidP="00A5263A">
      <w:pPr>
        <w:pStyle w:val="ListeParagraf"/>
        <w:numPr>
          <w:ilvl w:val="0"/>
          <w:numId w:val="9"/>
        </w:numPr>
        <w:tabs>
          <w:tab w:val="left" w:pos="284"/>
        </w:tabs>
        <w:spacing w:after="120" w:line="276" w:lineRule="auto"/>
        <w:jc w:val="both"/>
        <w:rPr>
          <w:rFonts w:eastAsia="Arial Unicode MS"/>
          <w:color w:val="000000" w:themeColor="text1"/>
          <w:sz w:val="24"/>
          <w:szCs w:val="24"/>
        </w:rPr>
      </w:pPr>
      <w:r w:rsidRPr="00A03E7A">
        <w:rPr>
          <w:rFonts w:eastAsia="Arial Unicode MS"/>
          <w:color w:val="000000" w:themeColor="text1"/>
          <w:sz w:val="24"/>
          <w:szCs w:val="24"/>
        </w:rPr>
        <w:t xml:space="preserve">Öğrencilerin hazırladığı </w:t>
      </w:r>
      <w:r w:rsidR="007F2EF6" w:rsidRPr="00A03E7A">
        <w:rPr>
          <w:rFonts w:eastAsia="Arial Unicode MS"/>
          <w:color w:val="000000" w:themeColor="text1"/>
          <w:sz w:val="24"/>
          <w:szCs w:val="24"/>
        </w:rPr>
        <w:t>İşletmede Mesleki Eğitim</w:t>
      </w:r>
      <w:r w:rsidRPr="00A03E7A">
        <w:rPr>
          <w:rFonts w:eastAsia="Arial Unicode MS"/>
          <w:color w:val="000000" w:themeColor="text1"/>
          <w:sz w:val="24"/>
          <w:szCs w:val="24"/>
        </w:rPr>
        <w:t xml:space="preserve"> Dosyasını ve yaptıkları faaliyetleri denetleyip onaylamak ve </w:t>
      </w:r>
      <w:r w:rsidR="007F2EF6" w:rsidRPr="00A03E7A">
        <w:rPr>
          <w:rFonts w:eastAsia="Arial Unicode MS"/>
          <w:color w:val="000000" w:themeColor="text1"/>
          <w:sz w:val="24"/>
          <w:szCs w:val="24"/>
        </w:rPr>
        <w:t xml:space="preserve">İşletmede Mesleki </w:t>
      </w:r>
      <w:r w:rsidR="00887E8D" w:rsidRPr="00A03E7A">
        <w:rPr>
          <w:rFonts w:eastAsia="Arial Unicode MS"/>
          <w:color w:val="000000" w:themeColor="text1"/>
          <w:sz w:val="24"/>
          <w:szCs w:val="24"/>
        </w:rPr>
        <w:t>Eğitimi</w:t>
      </w:r>
      <w:r w:rsidRPr="00A03E7A">
        <w:rPr>
          <w:rFonts w:eastAsia="Arial Unicode MS"/>
          <w:color w:val="000000" w:themeColor="text1"/>
          <w:sz w:val="24"/>
          <w:szCs w:val="24"/>
        </w:rPr>
        <w:t xml:space="preserve"> tamamlayan öğrencilerin, </w:t>
      </w:r>
      <w:r w:rsidR="007F2EF6" w:rsidRPr="00A03E7A">
        <w:rPr>
          <w:rFonts w:eastAsia="Arial Unicode MS"/>
          <w:color w:val="000000" w:themeColor="text1"/>
          <w:sz w:val="24"/>
          <w:szCs w:val="24"/>
        </w:rPr>
        <w:t>İşletmede Mesleki Eğitim</w:t>
      </w:r>
      <w:r w:rsidRPr="00A03E7A">
        <w:rPr>
          <w:rFonts w:eastAsia="Arial Unicode MS"/>
          <w:color w:val="000000" w:themeColor="text1"/>
          <w:sz w:val="24"/>
          <w:szCs w:val="24"/>
        </w:rPr>
        <w:t xml:space="preserve"> Değerlendirme Formunu doldurarak kapalı zarf içinde </w:t>
      </w:r>
      <w:r w:rsidR="007B2DE6" w:rsidRPr="00A03E7A">
        <w:rPr>
          <w:rFonts w:eastAsia="Arial Unicode MS"/>
          <w:color w:val="000000" w:themeColor="text1"/>
          <w:sz w:val="24"/>
          <w:szCs w:val="24"/>
        </w:rPr>
        <w:t xml:space="preserve">Yüksekokul Müdürlüğü’ne </w:t>
      </w:r>
      <w:r w:rsidRPr="00A03E7A">
        <w:rPr>
          <w:rFonts w:eastAsia="Arial Unicode MS"/>
          <w:color w:val="000000" w:themeColor="text1"/>
          <w:sz w:val="24"/>
          <w:szCs w:val="24"/>
        </w:rPr>
        <w:t xml:space="preserve">ulaştırmak, </w:t>
      </w:r>
    </w:p>
    <w:p w14:paraId="7E5D132E" w14:textId="6CBFA0FE" w:rsidR="00874EAB" w:rsidRPr="00A03E7A" w:rsidRDefault="007F2EF6" w:rsidP="00A5263A">
      <w:pPr>
        <w:pStyle w:val="ListeParagraf"/>
        <w:numPr>
          <w:ilvl w:val="0"/>
          <w:numId w:val="9"/>
        </w:numPr>
        <w:tabs>
          <w:tab w:val="left" w:pos="284"/>
        </w:tabs>
        <w:spacing w:after="120" w:line="276" w:lineRule="auto"/>
        <w:ind w:right="57"/>
        <w:jc w:val="both"/>
        <w:rPr>
          <w:rFonts w:eastAsia="Calibri"/>
          <w:color w:val="000000" w:themeColor="text1"/>
          <w:sz w:val="24"/>
          <w:szCs w:val="24"/>
        </w:rPr>
      </w:pPr>
      <w:r w:rsidRPr="00A03E7A">
        <w:rPr>
          <w:rFonts w:eastAsia="Arial Unicode MS"/>
          <w:color w:val="000000" w:themeColor="text1"/>
          <w:sz w:val="24"/>
          <w:szCs w:val="24"/>
        </w:rPr>
        <w:t xml:space="preserve">İşletmede Mesleki </w:t>
      </w:r>
      <w:r w:rsidR="00887E8D" w:rsidRPr="00A03E7A">
        <w:rPr>
          <w:rFonts w:eastAsia="Arial Unicode MS"/>
          <w:color w:val="000000" w:themeColor="text1"/>
          <w:sz w:val="24"/>
          <w:szCs w:val="24"/>
        </w:rPr>
        <w:t>Eğitimdeki</w:t>
      </w:r>
      <w:r w:rsidR="00197DAA" w:rsidRPr="00A03E7A">
        <w:rPr>
          <w:rFonts w:eastAsia="Arial Unicode MS"/>
          <w:color w:val="000000" w:themeColor="text1"/>
          <w:sz w:val="24"/>
          <w:szCs w:val="24"/>
        </w:rPr>
        <w:t xml:space="preserve"> öğrencileri izleyerek, işyerinde geçirilen sürenin amaca uygun şekilde </w:t>
      </w:r>
      <w:r w:rsidR="00874EAB" w:rsidRPr="00A03E7A">
        <w:rPr>
          <w:rFonts w:eastAsia="Arial Unicode MS"/>
          <w:color w:val="000000" w:themeColor="text1"/>
          <w:sz w:val="24"/>
          <w:szCs w:val="24"/>
        </w:rPr>
        <w:t>değerlendirilmesini sağlamak,</w:t>
      </w:r>
    </w:p>
    <w:p w14:paraId="50AD686D" w14:textId="7DCB6134" w:rsidR="00B932CA" w:rsidRPr="00A03E7A" w:rsidRDefault="007B2DE6" w:rsidP="00A5263A">
      <w:pPr>
        <w:pStyle w:val="ListeParagraf"/>
        <w:numPr>
          <w:ilvl w:val="0"/>
          <w:numId w:val="9"/>
        </w:numPr>
        <w:tabs>
          <w:tab w:val="left" w:pos="284"/>
        </w:tabs>
        <w:spacing w:after="120" w:line="276" w:lineRule="auto"/>
        <w:ind w:right="57"/>
        <w:jc w:val="both"/>
        <w:rPr>
          <w:rFonts w:eastAsia="Calibri"/>
          <w:color w:val="000000" w:themeColor="text1"/>
          <w:sz w:val="24"/>
          <w:szCs w:val="24"/>
        </w:rPr>
      </w:pPr>
      <w:r w:rsidRPr="00A03E7A">
        <w:rPr>
          <w:rFonts w:eastAsia="Arial Unicode MS"/>
          <w:color w:val="000000" w:themeColor="text1"/>
          <w:sz w:val="24"/>
          <w:szCs w:val="24"/>
        </w:rPr>
        <w:t>Denetleyici</w:t>
      </w:r>
      <w:r w:rsidR="00197DAA" w:rsidRPr="00A03E7A">
        <w:rPr>
          <w:rFonts w:eastAsia="Arial Unicode MS"/>
          <w:color w:val="000000" w:themeColor="text1"/>
          <w:sz w:val="24"/>
          <w:szCs w:val="24"/>
        </w:rPr>
        <w:t xml:space="preserve"> Öğretim </w:t>
      </w:r>
      <w:r w:rsidR="007263A4" w:rsidRPr="00A03E7A">
        <w:rPr>
          <w:rFonts w:eastAsia="Arial Unicode MS"/>
          <w:color w:val="000000" w:themeColor="text1"/>
          <w:sz w:val="24"/>
          <w:szCs w:val="24"/>
        </w:rPr>
        <w:t>Elemanı ile koordineli çalışmak.</w:t>
      </w:r>
    </w:p>
    <w:bookmarkEnd w:id="6"/>
    <w:p w14:paraId="52D95575" w14:textId="77777777" w:rsidR="00C47141" w:rsidRPr="00A03E7A" w:rsidRDefault="00C47141" w:rsidP="00CF30A5">
      <w:pPr>
        <w:spacing w:after="120" w:line="276" w:lineRule="auto"/>
        <w:jc w:val="both"/>
        <w:rPr>
          <w:b/>
          <w:color w:val="000000" w:themeColor="text1"/>
          <w:sz w:val="28"/>
          <w:szCs w:val="28"/>
        </w:rPr>
      </w:pPr>
    </w:p>
    <w:p w14:paraId="278C10B0" w14:textId="77777777" w:rsidR="007D1E41" w:rsidRPr="00A03E7A" w:rsidRDefault="005960E4" w:rsidP="00CF30A5">
      <w:pPr>
        <w:spacing w:after="120" w:line="276" w:lineRule="auto"/>
        <w:jc w:val="both"/>
        <w:rPr>
          <w:b/>
          <w:color w:val="000000" w:themeColor="text1"/>
          <w:sz w:val="28"/>
          <w:szCs w:val="28"/>
        </w:rPr>
      </w:pPr>
      <w:r w:rsidRPr="00A03E7A">
        <w:rPr>
          <w:b/>
          <w:color w:val="000000" w:themeColor="text1"/>
          <w:sz w:val="28"/>
          <w:szCs w:val="28"/>
        </w:rPr>
        <w:t>DÖRDÜNCÜ</w:t>
      </w:r>
      <w:r w:rsidR="00DD4F99" w:rsidRPr="00A03E7A">
        <w:rPr>
          <w:b/>
          <w:color w:val="000000" w:themeColor="text1"/>
          <w:sz w:val="28"/>
          <w:szCs w:val="28"/>
        </w:rPr>
        <w:t xml:space="preserve"> BÖLÜM</w:t>
      </w:r>
    </w:p>
    <w:p w14:paraId="436909C7" w14:textId="65B4FE5D" w:rsidR="007D1E41" w:rsidRPr="00A03E7A" w:rsidRDefault="00B932CA" w:rsidP="00CF30A5">
      <w:pPr>
        <w:spacing w:after="120" w:line="276" w:lineRule="auto"/>
        <w:jc w:val="both"/>
        <w:rPr>
          <w:b/>
          <w:color w:val="000000" w:themeColor="text1"/>
          <w:sz w:val="24"/>
          <w:szCs w:val="24"/>
        </w:rPr>
      </w:pPr>
      <w:r w:rsidRPr="00A03E7A">
        <w:rPr>
          <w:b/>
          <w:color w:val="000000" w:themeColor="text1"/>
          <w:sz w:val="24"/>
          <w:szCs w:val="24"/>
        </w:rPr>
        <w:t>İŞ</w:t>
      </w:r>
      <w:r w:rsidR="00874EAB" w:rsidRPr="00A03E7A">
        <w:rPr>
          <w:b/>
          <w:color w:val="000000" w:themeColor="text1"/>
          <w:sz w:val="24"/>
          <w:szCs w:val="24"/>
        </w:rPr>
        <w:t>LETMEDE MESLEKİ EĞİTİM</w:t>
      </w:r>
      <w:r w:rsidRPr="00A03E7A">
        <w:rPr>
          <w:b/>
          <w:color w:val="000000" w:themeColor="text1"/>
          <w:sz w:val="24"/>
          <w:szCs w:val="24"/>
        </w:rPr>
        <w:t xml:space="preserve"> </w:t>
      </w:r>
      <w:r w:rsidR="00874EAB" w:rsidRPr="00A03E7A">
        <w:rPr>
          <w:b/>
          <w:color w:val="000000" w:themeColor="text1"/>
          <w:sz w:val="24"/>
          <w:szCs w:val="24"/>
        </w:rPr>
        <w:t>YAPILACAK</w:t>
      </w:r>
      <w:r w:rsidRPr="00A03E7A">
        <w:rPr>
          <w:b/>
          <w:color w:val="000000" w:themeColor="text1"/>
          <w:sz w:val="24"/>
          <w:szCs w:val="24"/>
        </w:rPr>
        <w:t xml:space="preserve"> YERLERİN BELİRLENMESİ</w:t>
      </w:r>
    </w:p>
    <w:p w14:paraId="30645B2A" w14:textId="01B6EC2E" w:rsidR="007D1E41" w:rsidRPr="00A03E7A" w:rsidRDefault="007F2EF6" w:rsidP="00CF30A5">
      <w:pPr>
        <w:pStyle w:val="Balk1"/>
        <w:spacing w:after="120" w:line="276" w:lineRule="auto"/>
        <w:ind w:left="0"/>
        <w:jc w:val="both"/>
        <w:rPr>
          <w:color w:val="000000" w:themeColor="text1"/>
        </w:rPr>
      </w:pPr>
      <w:r w:rsidRPr="00A03E7A">
        <w:rPr>
          <w:color w:val="000000" w:themeColor="text1"/>
        </w:rPr>
        <w:t>İşletmede Mesleki Eğitim</w:t>
      </w:r>
      <w:r w:rsidR="00DD4F99" w:rsidRPr="00A03E7A">
        <w:rPr>
          <w:color w:val="000000" w:themeColor="text1"/>
        </w:rPr>
        <w:t xml:space="preserve"> Yerlerinin Belirlenmesi</w:t>
      </w:r>
    </w:p>
    <w:p w14:paraId="150A263D" w14:textId="5C8F4A5F"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197DAA" w:rsidRPr="00A03E7A">
        <w:rPr>
          <w:b/>
          <w:color w:val="000000" w:themeColor="text1"/>
        </w:rPr>
        <w:t>adde</w:t>
      </w:r>
      <w:r w:rsidRPr="00A03E7A">
        <w:rPr>
          <w:b/>
          <w:color w:val="000000" w:themeColor="text1"/>
        </w:rPr>
        <w:t xml:space="preserve"> </w:t>
      </w:r>
      <w:r w:rsidR="00B932CA" w:rsidRPr="00A03E7A">
        <w:rPr>
          <w:b/>
          <w:color w:val="000000" w:themeColor="text1"/>
        </w:rPr>
        <w:t>1</w:t>
      </w:r>
      <w:r w:rsidR="00874EAB" w:rsidRPr="00A03E7A">
        <w:rPr>
          <w:b/>
          <w:color w:val="000000" w:themeColor="text1"/>
        </w:rPr>
        <w:t>3</w:t>
      </w:r>
      <w:r w:rsidR="00B932CA" w:rsidRPr="00A03E7A">
        <w:rPr>
          <w:b/>
          <w:color w:val="000000" w:themeColor="text1"/>
        </w:rPr>
        <w:t>.</w:t>
      </w:r>
    </w:p>
    <w:p w14:paraId="278BEC07" w14:textId="2F52039A" w:rsidR="00D147B7" w:rsidRPr="00A03E7A" w:rsidRDefault="00DD4F99" w:rsidP="00C47141">
      <w:pPr>
        <w:pStyle w:val="GvdeMetni"/>
        <w:spacing w:after="120" w:line="276" w:lineRule="auto"/>
        <w:jc w:val="both"/>
        <w:rPr>
          <w:color w:val="000000" w:themeColor="text1"/>
        </w:rPr>
      </w:pPr>
      <w:bookmarkStart w:id="7" w:name="_Hlk1985685"/>
      <w:r w:rsidRPr="00A03E7A">
        <w:rPr>
          <w:color w:val="000000" w:themeColor="text1"/>
        </w:rPr>
        <w:t xml:space="preserve">Öğrencilerin </w:t>
      </w:r>
      <w:r w:rsidR="007F2EF6" w:rsidRPr="00A03E7A">
        <w:rPr>
          <w:color w:val="000000" w:themeColor="text1"/>
        </w:rPr>
        <w:t>İşletmede Mesleki Eğitim</w:t>
      </w:r>
      <w:r w:rsidRPr="00A03E7A">
        <w:rPr>
          <w:color w:val="000000" w:themeColor="text1"/>
        </w:rPr>
        <w:t xml:space="preserve"> yapacağı yerler, eğitim ve uygulama durumları dikkate alınarak </w:t>
      </w:r>
      <w:r w:rsidR="00726D18" w:rsidRPr="00A03E7A">
        <w:rPr>
          <w:color w:val="000000" w:themeColor="text1"/>
        </w:rPr>
        <w:t>B</w:t>
      </w:r>
      <w:r w:rsidR="008B5D5D" w:rsidRPr="00A03E7A">
        <w:rPr>
          <w:color w:val="000000" w:themeColor="text1"/>
        </w:rPr>
        <w:t xml:space="preserve">ölüm </w:t>
      </w:r>
      <w:r w:rsidR="007F2EF6" w:rsidRPr="00A03E7A">
        <w:rPr>
          <w:color w:val="000000" w:themeColor="text1"/>
        </w:rPr>
        <w:t>İşletmede Mesleki Eğitim</w:t>
      </w:r>
      <w:r w:rsidRPr="00A03E7A">
        <w:rPr>
          <w:color w:val="000000" w:themeColor="text1"/>
        </w:rPr>
        <w:t xml:space="preserve"> </w:t>
      </w:r>
      <w:r w:rsidR="00BA165B" w:rsidRPr="00A03E7A">
        <w:rPr>
          <w:color w:val="000000" w:themeColor="text1"/>
        </w:rPr>
        <w:t>K</w:t>
      </w:r>
      <w:r w:rsidRPr="00A03E7A">
        <w:rPr>
          <w:color w:val="000000" w:themeColor="text1"/>
        </w:rPr>
        <w:t xml:space="preserve">omisyonları tarafından </w:t>
      </w:r>
      <w:r w:rsidR="00D147B7" w:rsidRPr="00A03E7A">
        <w:rPr>
          <w:color w:val="000000" w:themeColor="text1"/>
        </w:rPr>
        <w:t>uygunlukları onaylanır.</w:t>
      </w:r>
      <w:r w:rsidRPr="00A03E7A">
        <w:rPr>
          <w:color w:val="000000" w:themeColor="text1"/>
        </w:rPr>
        <w:t xml:space="preserve"> </w:t>
      </w:r>
      <w:r w:rsidRPr="00A03E7A">
        <w:rPr>
          <w:color w:val="000000" w:themeColor="text1"/>
        </w:rPr>
        <w:lastRenderedPageBreak/>
        <w:t xml:space="preserve">Öğrenciler </w:t>
      </w:r>
      <w:r w:rsidR="00680788" w:rsidRPr="00A03E7A">
        <w:rPr>
          <w:color w:val="000000" w:themeColor="text1"/>
        </w:rPr>
        <w:t>İ</w:t>
      </w:r>
      <w:r w:rsidRPr="00A03E7A">
        <w:rPr>
          <w:color w:val="000000" w:themeColor="text1"/>
        </w:rPr>
        <w:t xml:space="preserve">şyeri </w:t>
      </w:r>
      <w:r w:rsidR="00680788" w:rsidRPr="00A03E7A">
        <w:rPr>
          <w:color w:val="000000" w:themeColor="text1"/>
        </w:rPr>
        <w:t>E</w:t>
      </w:r>
      <w:r w:rsidRPr="00A03E7A">
        <w:rPr>
          <w:color w:val="000000" w:themeColor="text1"/>
        </w:rPr>
        <w:t xml:space="preserve">ğitimlerini, </w:t>
      </w:r>
      <w:r w:rsidR="00D147B7" w:rsidRPr="00A03E7A">
        <w:rPr>
          <w:color w:val="000000" w:themeColor="text1"/>
        </w:rPr>
        <w:t>onaylanan</w:t>
      </w:r>
      <w:r w:rsidR="00680788" w:rsidRPr="00A03E7A">
        <w:rPr>
          <w:color w:val="000000" w:themeColor="text1"/>
        </w:rPr>
        <w:t xml:space="preserve"> iş</w:t>
      </w:r>
      <w:r w:rsidRPr="00A03E7A">
        <w:rPr>
          <w:color w:val="000000" w:themeColor="text1"/>
        </w:rPr>
        <w:t>yerler</w:t>
      </w:r>
      <w:r w:rsidR="00680788" w:rsidRPr="00A03E7A">
        <w:rPr>
          <w:color w:val="000000" w:themeColor="text1"/>
        </w:rPr>
        <w:t>in</w:t>
      </w:r>
      <w:r w:rsidRPr="00A03E7A">
        <w:rPr>
          <w:color w:val="000000" w:themeColor="text1"/>
        </w:rPr>
        <w:t xml:space="preserve">de yapmak zorundadırlar. Onay alınmamış işletmelerde </w:t>
      </w:r>
      <w:r w:rsidR="007F2EF6" w:rsidRPr="00A03E7A">
        <w:rPr>
          <w:color w:val="000000" w:themeColor="text1"/>
        </w:rPr>
        <w:t>İşletmede Mesleki Eğitim</w:t>
      </w:r>
      <w:r w:rsidRPr="00A03E7A">
        <w:rPr>
          <w:color w:val="000000" w:themeColor="text1"/>
        </w:rPr>
        <w:t xml:space="preserve"> yapan öğrencilerin </w:t>
      </w:r>
      <w:r w:rsidR="007F2EF6" w:rsidRPr="00A03E7A">
        <w:rPr>
          <w:color w:val="000000" w:themeColor="text1"/>
        </w:rPr>
        <w:t>İşletmede Mesleki Eğitim</w:t>
      </w:r>
      <w:r w:rsidRPr="00A03E7A">
        <w:rPr>
          <w:color w:val="000000" w:themeColor="text1"/>
        </w:rPr>
        <w:t xml:space="preserve"> geçersiz sayılır.</w:t>
      </w:r>
      <w:bookmarkEnd w:id="7"/>
    </w:p>
    <w:p w14:paraId="0E1263BC" w14:textId="54C5138D" w:rsidR="007D1E41" w:rsidRPr="00A03E7A" w:rsidRDefault="00AA7B15" w:rsidP="00CF30A5">
      <w:pPr>
        <w:pStyle w:val="Balk1"/>
        <w:spacing w:after="120" w:line="276" w:lineRule="auto"/>
        <w:ind w:left="0"/>
        <w:jc w:val="both"/>
        <w:rPr>
          <w:color w:val="000000" w:themeColor="text1"/>
          <w:sz w:val="28"/>
          <w:szCs w:val="28"/>
        </w:rPr>
      </w:pPr>
      <w:r w:rsidRPr="00A03E7A">
        <w:rPr>
          <w:color w:val="000000" w:themeColor="text1"/>
          <w:sz w:val="28"/>
          <w:szCs w:val="28"/>
        </w:rPr>
        <w:t>BEŞİNCİ</w:t>
      </w:r>
      <w:r w:rsidR="00DD4F99" w:rsidRPr="00A03E7A">
        <w:rPr>
          <w:color w:val="000000" w:themeColor="text1"/>
          <w:sz w:val="28"/>
          <w:szCs w:val="28"/>
        </w:rPr>
        <w:t xml:space="preserve"> BÖLÜM</w:t>
      </w:r>
    </w:p>
    <w:p w14:paraId="7288D293" w14:textId="77777777" w:rsidR="007D1E41" w:rsidRPr="00A03E7A" w:rsidRDefault="00B932CA" w:rsidP="00CF30A5">
      <w:pPr>
        <w:spacing w:after="120" w:line="276" w:lineRule="auto"/>
        <w:jc w:val="both"/>
        <w:rPr>
          <w:b/>
          <w:color w:val="000000" w:themeColor="text1"/>
          <w:sz w:val="24"/>
          <w:szCs w:val="24"/>
        </w:rPr>
      </w:pPr>
      <w:r w:rsidRPr="00A03E7A">
        <w:rPr>
          <w:b/>
          <w:color w:val="000000" w:themeColor="text1"/>
          <w:sz w:val="24"/>
          <w:szCs w:val="24"/>
        </w:rPr>
        <w:t>İŞYERİ EĞİTİMLERİYLE İLGİLİ DÜZENLEMELER, ÖĞRENCİNİN GÖREV VE SORUMLULUKLARI</w:t>
      </w:r>
    </w:p>
    <w:p w14:paraId="060342D9" w14:textId="637817C3" w:rsidR="007D1E41" w:rsidRPr="00A03E7A" w:rsidRDefault="007F2EF6" w:rsidP="00CF30A5">
      <w:pPr>
        <w:spacing w:after="120" w:line="276" w:lineRule="auto"/>
        <w:jc w:val="both"/>
        <w:rPr>
          <w:b/>
          <w:color w:val="000000" w:themeColor="text1"/>
          <w:sz w:val="24"/>
          <w:szCs w:val="24"/>
        </w:rPr>
      </w:pPr>
      <w:r w:rsidRPr="00A03E7A">
        <w:rPr>
          <w:b/>
          <w:color w:val="000000" w:themeColor="text1"/>
          <w:sz w:val="24"/>
          <w:szCs w:val="24"/>
        </w:rPr>
        <w:t>İşletmede Mesleki Eğitim</w:t>
      </w:r>
      <w:r w:rsidR="00DD4F99" w:rsidRPr="00A03E7A">
        <w:rPr>
          <w:b/>
          <w:color w:val="000000" w:themeColor="text1"/>
          <w:sz w:val="24"/>
          <w:szCs w:val="24"/>
        </w:rPr>
        <w:t xml:space="preserve"> Yarıyılı ve Süresi</w:t>
      </w:r>
    </w:p>
    <w:p w14:paraId="4628329C" w14:textId="0307D643" w:rsidR="004210DE" w:rsidRPr="00A03E7A" w:rsidRDefault="00B932CA" w:rsidP="00CF30A5">
      <w:pPr>
        <w:pStyle w:val="GvdeMetni"/>
        <w:spacing w:after="120" w:line="276" w:lineRule="auto"/>
        <w:jc w:val="both"/>
        <w:rPr>
          <w:b/>
          <w:color w:val="000000" w:themeColor="text1"/>
        </w:rPr>
      </w:pPr>
      <w:r w:rsidRPr="00A03E7A">
        <w:rPr>
          <w:b/>
          <w:color w:val="000000" w:themeColor="text1"/>
        </w:rPr>
        <w:t>Madde 1</w:t>
      </w:r>
      <w:r w:rsidR="00874EAB" w:rsidRPr="00A03E7A">
        <w:rPr>
          <w:b/>
          <w:color w:val="000000" w:themeColor="text1"/>
        </w:rPr>
        <w:t>4</w:t>
      </w:r>
      <w:r w:rsidRPr="00A03E7A">
        <w:rPr>
          <w:b/>
          <w:color w:val="000000" w:themeColor="text1"/>
        </w:rPr>
        <w:t>.</w:t>
      </w:r>
      <w:r w:rsidR="00DD4F99" w:rsidRPr="00A03E7A">
        <w:rPr>
          <w:b/>
          <w:color w:val="000000" w:themeColor="text1"/>
        </w:rPr>
        <w:t xml:space="preserve"> </w:t>
      </w:r>
    </w:p>
    <w:p w14:paraId="0F2A51DB" w14:textId="0D46E25F" w:rsidR="007D1E41" w:rsidRPr="00A03E7A" w:rsidRDefault="007F2EF6" w:rsidP="00CF30A5">
      <w:pPr>
        <w:pStyle w:val="GvdeMetni"/>
        <w:spacing w:after="120" w:line="276" w:lineRule="auto"/>
        <w:jc w:val="both"/>
        <w:rPr>
          <w:color w:val="000000" w:themeColor="text1"/>
        </w:rPr>
      </w:pPr>
      <w:bookmarkStart w:id="8" w:name="_Hlk1985831"/>
      <w:r w:rsidRPr="00A03E7A">
        <w:rPr>
          <w:color w:val="000000" w:themeColor="text1"/>
        </w:rPr>
        <w:t xml:space="preserve">İşletmede Mesleki </w:t>
      </w:r>
      <w:r w:rsidR="00887E8D" w:rsidRPr="00A03E7A">
        <w:rPr>
          <w:color w:val="000000" w:themeColor="text1"/>
        </w:rPr>
        <w:t>Eğitimin</w:t>
      </w:r>
      <w:r w:rsidR="004210DE" w:rsidRPr="00A03E7A">
        <w:rPr>
          <w:color w:val="000000" w:themeColor="text1"/>
        </w:rPr>
        <w:t xml:space="preserve"> süresi akademik takvimde belirtilen eğitim</w:t>
      </w:r>
      <w:r w:rsidR="00680788" w:rsidRPr="00A03E7A">
        <w:rPr>
          <w:color w:val="000000" w:themeColor="text1"/>
        </w:rPr>
        <w:t>–</w:t>
      </w:r>
      <w:r w:rsidR="004210DE" w:rsidRPr="00A03E7A">
        <w:rPr>
          <w:color w:val="000000" w:themeColor="text1"/>
        </w:rPr>
        <w:t xml:space="preserve">öğretim başlangıç ve bitiş tarihleri arasını kapsar ve dördüncü sınıfın GÜZ Yarıyılında (7. Yarıyıl) gerçekleştirilir. </w:t>
      </w:r>
      <w:r w:rsidR="00DD4F99" w:rsidRPr="00A03E7A">
        <w:rPr>
          <w:color w:val="000000" w:themeColor="text1"/>
        </w:rPr>
        <w:t xml:space="preserve">Öğrenciler </w:t>
      </w:r>
      <w:r w:rsidRPr="00A03E7A">
        <w:rPr>
          <w:color w:val="000000" w:themeColor="text1"/>
        </w:rPr>
        <w:t>İşletmede Mesleki Eğitim</w:t>
      </w:r>
      <w:r w:rsidR="00DD4F99" w:rsidRPr="00A03E7A">
        <w:rPr>
          <w:color w:val="000000" w:themeColor="text1"/>
        </w:rPr>
        <w:t xml:space="preserve"> yapacakları yerin çalışma saatleri</w:t>
      </w:r>
      <w:r w:rsidR="00680788" w:rsidRPr="00A03E7A">
        <w:rPr>
          <w:color w:val="000000" w:themeColor="text1"/>
        </w:rPr>
        <w:t>ne uymak zorundadırlar.</w:t>
      </w:r>
    </w:p>
    <w:bookmarkEnd w:id="8"/>
    <w:p w14:paraId="54922FF4" w14:textId="314E12C6" w:rsidR="007D1E41" w:rsidRPr="00A03E7A" w:rsidRDefault="007F2EF6" w:rsidP="00CF30A5">
      <w:pPr>
        <w:pStyle w:val="Balk1"/>
        <w:spacing w:after="120" w:line="276" w:lineRule="auto"/>
        <w:ind w:left="0"/>
        <w:jc w:val="both"/>
        <w:rPr>
          <w:color w:val="000000" w:themeColor="text1"/>
        </w:rPr>
      </w:pPr>
      <w:r w:rsidRPr="00A03E7A">
        <w:rPr>
          <w:color w:val="000000" w:themeColor="text1"/>
        </w:rPr>
        <w:t xml:space="preserve">İşletmede Mesleki </w:t>
      </w:r>
      <w:r w:rsidR="00887E8D" w:rsidRPr="00A03E7A">
        <w:rPr>
          <w:color w:val="000000" w:themeColor="text1"/>
        </w:rPr>
        <w:t>Eğitime</w:t>
      </w:r>
      <w:r w:rsidR="00B932CA" w:rsidRPr="00A03E7A">
        <w:rPr>
          <w:color w:val="000000" w:themeColor="text1"/>
        </w:rPr>
        <w:t xml:space="preserve"> Devam Zorunluluğu</w:t>
      </w:r>
    </w:p>
    <w:p w14:paraId="074687AC" w14:textId="1AD83BAE"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 1</w:t>
      </w:r>
      <w:r w:rsidR="00874EAB" w:rsidRPr="00A03E7A">
        <w:rPr>
          <w:b/>
          <w:color w:val="000000" w:themeColor="text1"/>
        </w:rPr>
        <w:t>5</w:t>
      </w:r>
      <w:r w:rsidR="006348BE" w:rsidRPr="00A03E7A">
        <w:rPr>
          <w:b/>
          <w:color w:val="000000" w:themeColor="text1"/>
        </w:rPr>
        <w:t>.</w:t>
      </w:r>
    </w:p>
    <w:p w14:paraId="37CF97C5" w14:textId="23AF08CD" w:rsidR="007D1E41" w:rsidRPr="00A03E7A" w:rsidRDefault="007F2EF6" w:rsidP="00CF30A5">
      <w:pPr>
        <w:pStyle w:val="GvdeMetni"/>
        <w:spacing w:after="120" w:line="276" w:lineRule="auto"/>
        <w:jc w:val="both"/>
        <w:rPr>
          <w:color w:val="000000" w:themeColor="text1"/>
        </w:rPr>
      </w:pPr>
      <w:bookmarkStart w:id="9" w:name="_Hlk1986256"/>
      <w:r w:rsidRPr="00A03E7A">
        <w:rPr>
          <w:color w:val="000000" w:themeColor="text1"/>
        </w:rPr>
        <w:t xml:space="preserve">İşletmede Mesleki </w:t>
      </w:r>
      <w:r w:rsidR="00887E8D" w:rsidRPr="00A03E7A">
        <w:rPr>
          <w:color w:val="000000" w:themeColor="text1"/>
        </w:rPr>
        <w:t>Eğitime</w:t>
      </w:r>
      <w:r w:rsidR="009E0383" w:rsidRPr="00A03E7A">
        <w:rPr>
          <w:color w:val="000000" w:themeColor="text1"/>
        </w:rPr>
        <w:t xml:space="preserve"> %</w:t>
      </w:r>
      <w:r w:rsidR="00DD4F99" w:rsidRPr="00A03E7A">
        <w:rPr>
          <w:color w:val="000000" w:themeColor="text1"/>
        </w:rPr>
        <w:t xml:space="preserve">80 devam zorunluluğu vardır. Aksi durumda öğrenci </w:t>
      </w:r>
      <w:r w:rsidRPr="00A03E7A">
        <w:rPr>
          <w:color w:val="000000" w:themeColor="text1"/>
        </w:rPr>
        <w:t xml:space="preserve">İşletmede Mesleki </w:t>
      </w:r>
      <w:r w:rsidR="00887E8D" w:rsidRPr="00A03E7A">
        <w:rPr>
          <w:color w:val="000000" w:themeColor="text1"/>
        </w:rPr>
        <w:t>Eğitimi</w:t>
      </w:r>
      <w:r w:rsidR="00DD4F99" w:rsidRPr="00A03E7A">
        <w:rPr>
          <w:color w:val="000000" w:themeColor="text1"/>
        </w:rPr>
        <w:t xml:space="preserve"> tekrar etmek durumundadır. Öğrenc</w:t>
      </w:r>
      <w:r w:rsidR="002773CD" w:rsidRPr="00A03E7A">
        <w:rPr>
          <w:color w:val="000000" w:themeColor="text1"/>
        </w:rPr>
        <w:t>i işyerinden izinsiz ayrılamaz.</w:t>
      </w:r>
    </w:p>
    <w:bookmarkEnd w:id="9"/>
    <w:p w14:paraId="31FE2294" w14:textId="338A490C" w:rsidR="007D1E41" w:rsidRPr="00A03E7A" w:rsidRDefault="007F2EF6" w:rsidP="00CF30A5">
      <w:pPr>
        <w:pStyle w:val="Balk1"/>
        <w:spacing w:after="120" w:line="276" w:lineRule="auto"/>
        <w:ind w:left="0"/>
        <w:jc w:val="both"/>
        <w:rPr>
          <w:color w:val="000000" w:themeColor="text1"/>
        </w:rPr>
      </w:pPr>
      <w:r w:rsidRPr="00A03E7A">
        <w:rPr>
          <w:color w:val="000000" w:themeColor="text1"/>
        </w:rPr>
        <w:t>İşletmede Mesleki Eğitim</w:t>
      </w:r>
      <w:r w:rsidR="00DD4F99" w:rsidRPr="00A03E7A">
        <w:rPr>
          <w:color w:val="000000" w:themeColor="text1"/>
        </w:rPr>
        <w:t xml:space="preserve"> </w:t>
      </w:r>
      <w:r w:rsidR="00B932CA" w:rsidRPr="00A03E7A">
        <w:rPr>
          <w:color w:val="000000" w:themeColor="text1"/>
        </w:rPr>
        <w:t>Yapabilme Şartları</w:t>
      </w:r>
    </w:p>
    <w:p w14:paraId="7D816293" w14:textId="19E2B4BB"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 1</w:t>
      </w:r>
      <w:r w:rsidR="00874EAB" w:rsidRPr="00A03E7A">
        <w:rPr>
          <w:b/>
          <w:color w:val="000000" w:themeColor="text1"/>
        </w:rPr>
        <w:t>6</w:t>
      </w:r>
      <w:r w:rsidR="00B932CA" w:rsidRPr="00A03E7A">
        <w:rPr>
          <w:b/>
          <w:color w:val="000000" w:themeColor="text1"/>
        </w:rPr>
        <w:t>.</w:t>
      </w:r>
    </w:p>
    <w:p w14:paraId="67AFA74C" w14:textId="3A8351AB" w:rsidR="006456F0" w:rsidRPr="00A03E7A" w:rsidRDefault="007F2EF6" w:rsidP="002773CD">
      <w:pPr>
        <w:pStyle w:val="GvdeMetni"/>
        <w:spacing w:after="120" w:line="276" w:lineRule="auto"/>
        <w:jc w:val="both"/>
        <w:rPr>
          <w:color w:val="000000" w:themeColor="text1"/>
        </w:rPr>
      </w:pPr>
      <w:r w:rsidRPr="00A03E7A">
        <w:rPr>
          <w:color w:val="000000" w:themeColor="text1"/>
        </w:rPr>
        <w:t>İşletmede Mesleki Eğitim</w:t>
      </w:r>
      <w:r w:rsidR="00DD4F99" w:rsidRPr="00A03E7A">
        <w:rPr>
          <w:color w:val="000000" w:themeColor="text1"/>
        </w:rPr>
        <w:t xml:space="preserve"> </w:t>
      </w:r>
      <w:r w:rsidR="00AF542E" w:rsidRPr="00A03E7A">
        <w:rPr>
          <w:color w:val="000000" w:themeColor="text1"/>
        </w:rPr>
        <w:t>“</w:t>
      </w:r>
      <w:r w:rsidR="00EB67FF" w:rsidRPr="00A03E7A">
        <w:rPr>
          <w:color w:val="000000" w:themeColor="text1"/>
        </w:rPr>
        <w:t>Ege</w:t>
      </w:r>
      <w:r w:rsidR="00DD4F99" w:rsidRPr="00A03E7A">
        <w:rPr>
          <w:color w:val="000000" w:themeColor="text1"/>
        </w:rPr>
        <w:t xml:space="preserve"> Üniversitesi Eğitim</w:t>
      </w:r>
      <w:r w:rsidR="00986DCB" w:rsidRPr="00A03E7A">
        <w:rPr>
          <w:color w:val="000000" w:themeColor="text1"/>
        </w:rPr>
        <w:t xml:space="preserve"> ve </w:t>
      </w:r>
      <w:r w:rsidR="00DD4F99" w:rsidRPr="00A03E7A">
        <w:rPr>
          <w:color w:val="000000" w:themeColor="text1"/>
        </w:rPr>
        <w:t>Öğretim Yönetmeliği</w:t>
      </w:r>
      <w:r w:rsidR="00AF542E" w:rsidRPr="00A03E7A">
        <w:rPr>
          <w:color w:val="000000" w:themeColor="text1"/>
        </w:rPr>
        <w:t>”</w:t>
      </w:r>
      <w:r w:rsidR="00DD4F99" w:rsidRPr="00A03E7A">
        <w:rPr>
          <w:color w:val="000000" w:themeColor="text1"/>
        </w:rPr>
        <w:t xml:space="preserve">ne uygun olarak yürütülür. </w:t>
      </w:r>
      <w:r w:rsidRPr="00A03E7A">
        <w:rPr>
          <w:color w:val="000000" w:themeColor="text1"/>
        </w:rPr>
        <w:t xml:space="preserve">İşletmede Mesleki </w:t>
      </w:r>
      <w:r w:rsidR="00887E8D" w:rsidRPr="00A03E7A">
        <w:rPr>
          <w:color w:val="000000" w:themeColor="text1"/>
        </w:rPr>
        <w:t>Eğitime</w:t>
      </w:r>
      <w:r w:rsidR="00DD4F99" w:rsidRPr="00A03E7A">
        <w:rPr>
          <w:color w:val="000000" w:themeColor="text1"/>
        </w:rPr>
        <w:t xml:space="preserve"> başlayabilmek için</w:t>
      </w:r>
      <w:r w:rsidR="002773CD" w:rsidRPr="00A03E7A">
        <w:rPr>
          <w:color w:val="000000" w:themeColor="text1"/>
        </w:rPr>
        <w:t xml:space="preserve">; </w:t>
      </w:r>
      <w:r w:rsidR="00C979D9" w:rsidRPr="00A03E7A">
        <w:rPr>
          <w:color w:val="000000" w:themeColor="text1"/>
        </w:rPr>
        <w:t>ö</w:t>
      </w:r>
      <w:r w:rsidR="002B5D3E" w:rsidRPr="00A03E7A">
        <w:rPr>
          <w:color w:val="000000" w:themeColor="text1"/>
        </w:rPr>
        <w:t>ğrencinin 1.</w:t>
      </w:r>
      <w:r w:rsidR="00C979D9" w:rsidRPr="00A03E7A">
        <w:rPr>
          <w:color w:val="000000" w:themeColor="text1"/>
        </w:rPr>
        <w:t xml:space="preserve">, </w:t>
      </w:r>
      <w:r w:rsidR="002B5D3E" w:rsidRPr="00A03E7A">
        <w:rPr>
          <w:color w:val="000000" w:themeColor="text1"/>
        </w:rPr>
        <w:t>3. ve 5. Yarıyıllardan devam zorunluluğu olan</w:t>
      </w:r>
      <w:r w:rsidR="00BC4E56" w:rsidRPr="00A03E7A">
        <w:rPr>
          <w:color w:val="000000" w:themeColor="text1"/>
        </w:rPr>
        <w:t>,</w:t>
      </w:r>
      <w:r w:rsidR="002B5D3E" w:rsidRPr="00A03E7A">
        <w:rPr>
          <w:color w:val="000000" w:themeColor="text1"/>
        </w:rPr>
        <w:t xml:space="preserve"> </w:t>
      </w:r>
      <w:r w:rsidR="00C979D9" w:rsidRPr="00A03E7A">
        <w:rPr>
          <w:color w:val="000000" w:themeColor="text1"/>
        </w:rPr>
        <w:t>haftalık 8 krediden fazla dersinin bulunmama</w:t>
      </w:r>
      <w:r w:rsidR="002B5D3E" w:rsidRPr="00A03E7A">
        <w:rPr>
          <w:color w:val="000000" w:themeColor="text1"/>
        </w:rPr>
        <w:t>sı gerekir.</w:t>
      </w:r>
    </w:p>
    <w:p w14:paraId="58B1FF3A" w14:textId="14D5CFEE" w:rsidR="007D1E41" w:rsidRPr="00A03E7A" w:rsidRDefault="007F2EF6" w:rsidP="00CF30A5">
      <w:pPr>
        <w:pStyle w:val="Balk1"/>
        <w:spacing w:after="120" w:line="276" w:lineRule="auto"/>
        <w:ind w:left="0"/>
        <w:jc w:val="both"/>
        <w:rPr>
          <w:color w:val="000000" w:themeColor="text1"/>
        </w:rPr>
      </w:pPr>
      <w:r w:rsidRPr="00A03E7A">
        <w:rPr>
          <w:color w:val="000000" w:themeColor="text1"/>
        </w:rPr>
        <w:t>İşletmede Mesleki Eğitim</w:t>
      </w:r>
      <w:r w:rsidR="00DD4F99" w:rsidRPr="00A03E7A">
        <w:rPr>
          <w:color w:val="000000" w:themeColor="text1"/>
        </w:rPr>
        <w:t xml:space="preserve"> Dosyası Oluşturma</w:t>
      </w:r>
    </w:p>
    <w:p w14:paraId="3F992E22" w14:textId="62913E10"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 xml:space="preserve">adde </w:t>
      </w:r>
      <w:r w:rsidRPr="00A03E7A">
        <w:rPr>
          <w:b/>
          <w:color w:val="000000" w:themeColor="text1"/>
        </w:rPr>
        <w:t>1</w:t>
      </w:r>
      <w:r w:rsidR="00874EAB" w:rsidRPr="00A03E7A">
        <w:rPr>
          <w:b/>
          <w:color w:val="000000" w:themeColor="text1"/>
        </w:rPr>
        <w:t>7</w:t>
      </w:r>
      <w:r w:rsidR="00B932CA" w:rsidRPr="00A03E7A">
        <w:rPr>
          <w:b/>
          <w:color w:val="000000" w:themeColor="text1"/>
        </w:rPr>
        <w:t>.</w:t>
      </w:r>
    </w:p>
    <w:p w14:paraId="728BB4ED" w14:textId="747ADA4C" w:rsidR="007D1E41" w:rsidRPr="00A03E7A" w:rsidRDefault="007F2EF6" w:rsidP="00CF30A5">
      <w:pPr>
        <w:pStyle w:val="GvdeMetni"/>
        <w:spacing w:after="120" w:line="276" w:lineRule="auto"/>
        <w:jc w:val="both"/>
        <w:rPr>
          <w:color w:val="000000" w:themeColor="text1"/>
        </w:rPr>
      </w:pPr>
      <w:r w:rsidRPr="00A03E7A">
        <w:rPr>
          <w:color w:val="000000" w:themeColor="text1"/>
        </w:rPr>
        <w:t>İşletmede Mesleki Eğitim</w:t>
      </w:r>
      <w:r w:rsidR="00DD4F99" w:rsidRPr="00A03E7A">
        <w:rPr>
          <w:color w:val="000000" w:themeColor="text1"/>
        </w:rPr>
        <w:t xml:space="preserve"> dosyaları kendi uygul</w:t>
      </w:r>
      <w:r w:rsidR="002773CD" w:rsidRPr="00A03E7A">
        <w:rPr>
          <w:color w:val="000000" w:themeColor="text1"/>
        </w:rPr>
        <w:t xml:space="preserve">ama özelliklerine uygun olarak Bölüm </w:t>
      </w:r>
      <w:r w:rsidRPr="00A03E7A">
        <w:rPr>
          <w:color w:val="000000" w:themeColor="text1"/>
        </w:rPr>
        <w:t>İşletmede Mesleki Eğitim</w:t>
      </w:r>
      <w:r w:rsidR="002773CD" w:rsidRPr="00A03E7A">
        <w:rPr>
          <w:color w:val="000000" w:themeColor="text1"/>
        </w:rPr>
        <w:t xml:space="preserve"> Komisyonu</w:t>
      </w:r>
      <w:r w:rsidR="00DD4F99" w:rsidRPr="00A03E7A">
        <w:rPr>
          <w:color w:val="000000" w:themeColor="text1"/>
        </w:rPr>
        <w:t xml:space="preserve"> tarafından, bölümdeki diğer öğretim elemanlarının da görüşleri alınarak hazırlanı</w:t>
      </w:r>
      <w:r w:rsidR="002773CD" w:rsidRPr="00A03E7A">
        <w:rPr>
          <w:color w:val="000000" w:themeColor="text1"/>
        </w:rPr>
        <w:t xml:space="preserve">r, bölüm başkanının görüşü ile </w:t>
      </w:r>
      <w:r w:rsidR="002A47BA" w:rsidRPr="00A03E7A">
        <w:rPr>
          <w:color w:val="000000" w:themeColor="text1"/>
        </w:rPr>
        <w:t>Yüksekokul</w:t>
      </w:r>
      <w:r w:rsidR="00DD4F99" w:rsidRPr="00A03E7A">
        <w:rPr>
          <w:color w:val="000000" w:themeColor="text1"/>
        </w:rPr>
        <w:t xml:space="preserve"> </w:t>
      </w:r>
      <w:r w:rsidRPr="00A03E7A">
        <w:rPr>
          <w:color w:val="000000" w:themeColor="text1"/>
        </w:rPr>
        <w:t>İşletmede Mesleki Eğitim</w:t>
      </w:r>
      <w:r w:rsidR="00DD4F99" w:rsidRPr="00A03E7A">
        <w:rPr>
          <w:color w:val="000000" w:themeColor="text1"/>
        </w:rPr>
        <w:t xml:space="preserve"> </w:t>
      </w:r>
      <w:r w:rsidR="002773CD" w:rsidRPr="00A03E7A">
        <w:rPr>
          <w:color w:val="000000" w:themeColor="text1"/>
        </w:rPr>
        <w:t>Kurulu</w:t>
      </w:r>
      <w:r w:rsidR="00DD4F99" w:rsidRPr="00A03E7A">
        <w:rPr>
          <w:color w:val="000000" w:themeColor="text1"/>
        </w:rPr>
        <w:t xml:space="preserve"> tarafından onaylanır ve öğrencilere</w:t>
      </w:r>
      <w:r w:rsidR="002773CD" w:rsidRPr="00A03E7A">
        <w:rPr>
          <w:color w:val="000000" w:themeColor="text1"/>
        </w:rPr>
        <w:t xml:space="preserve"> içeriği</w:t>
      </w:r>
      <w:r w:rsidR="00DD4F99" w:rsidRPr="00A03E7A">
        <w:rPr>
          <w:color w:val="000000" w:themeColor="text1"/>
        </w:rPr>
        <w:t xml:space="preserve"> ilan edilir. Her bölüm vermiş olduğu eğitime uygun olarak dosya içeriğini ve özelliklerini belirlemelidir.</w:t>
      </w:r>
    </w:p>
    <w:p w14:paraId="74A8DB7C" w14:textId="5ADFAF3F" w:rsidR="007D1E41" w:rsidRPr="00A03E7A" w:rsidRDefault="007F2EF6" w:rsidP="00CF30A5">
      <w:pPr>
        <w:pStyle w:val="Balk1"/>
        <w:spacing w:after="120" w:line="276" w:lineRule="auto"/>
        <w:ind w:left="0"/>
        <w:jc w:val="both"/>
        <w:rPr>
          <w:color w:val="000000" w:themeColor="text1"/>
        </w:rPr>
      </w:pPr>
      <w:r w:rsidRPr="00A03E7A">
        <w:rPr>
          <w:color w:val="000000" w:themeColor="text1"/>
        </w:rPr>
        <w:t>İşletmede Mesleki Eğitim</w:t>
      </w:r>
      <w:r w:rsidR="00C152A4" w:rsidRPr="00A03E7A">
        <w:rPr>
          <w:color w:val="000000" w:themeColor="text1"/>
        </w:rPr>
        <w:t xml:space="preserve"> Başvuru ve Eğitim Aşamaları</w:t>
      </w:r>
    </w:p>
    <w:p w14:paraId="0CF919C3" w14:textId="2E20A4CC"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w:t>
      </w:r>
      <w:r w:rsidRPr="00A03E7A">
        <w:rPr>
          <w:b/>
          <w:color w:val="000000" w:themeColor="text1"/>
        </w:rPr>
        <w:t xml:space="preserve"> 1</w:t>
      </w:r>
      <w:r w:rsidR="00874EAB" w:rsidRPr="00A03E7A">
        <w:rPr>
          <w:b/>
          <w:color w:val="000000" w:themeColor="text1"/>
        </w:rPr>
        <w:t>8</w:t>
      </w:r>
      <w:r w:rsidR="00B932CA" w:rsidRPr="00A03E7A">
        <w:rPr>
          <w:b/>
          <w:color w:val="000000" w:themeColor="text1"/>
        </w:rPr>
        <w:t>.</w:t>
      </w:r>
    </w:p>
    <w:p w14:paraId="4B5E0F1A" w14:textId="32935F79" w:rsidR="007D1E41" w:rsidRPr="00A03E7A" w:rsidRDefault="007F2EF6" w:rsidP="00A5263A">
      <w:pPr>
        <w:pStyle w:val="ListeParagraf"/>
        <w:numPr>
          <w:ilvl w:val="0"/>
          <w:numId w:val="10"/>
        </w:numPr>
        <w:tabs>
          <w:tab w:val="left" w:pos="284"/>
        </w:tabs>
        <w:spacing w:after="120" w:line="276" w:lineRule="auto"/>
        <w:jc w:val="both"/>
        <w:rPr>
          <w:color w:val="000000" w:themeColor="text1"/>
          <w:sz w:val="24"/>
          <w:szCs w:val="24"/>
        </w:rPr>
      </w:pPr>
      <w:r w:rsidRPr="00A03E7A">
        <w:rPr>
          <w:color w:val="000000" w:themeColor="text1"/>
          <w:sz w:val="24"/>
          <w:szCs w:val="24"/>
        </w:rPr>
        <w:t>İşletmede Mesleki Eğitim</w:t>
      </w:r>
      <w:r w:rsidR="00DD4F99" w:rsidRPr="00A03E7A">
        <w:rPr>
          <w:color w:val="000000" w:themeColor="text1"/>
          <w:sz w:val="24"/>
          <w:szCs w:val="24"/>
        </w:rPr>
        <w:t xml:space="preserve"> için </w:t>
      </w:r>
      <w:r w:rsidR="00C152A4" w:rsidRPr="00A03E7A">
        <w:rPr>
          <w:color w:val="000000" w:themeColor="text1"/>
          <w:sz w:val="24"/>
          <w:szCs w:val="24"/>
        </w:rPr>
        <w:t xml:space="preserve">ilgili </w:t>
      </w:r>
      <w:r w:rsidR="00DD4F99" w:rsidRPr="00A03E7A">
        <w:rPr>
          <w:color w:val="000000" w:themeColor="text1"/>
          <w:sz w:val="24"/>
          <w:szCs w:val="24"/>
        </w:rPr>
        <w:t xml:space="preserve">kurum ve kuruluşların </w:t>
      </w:r>
      <w:r w:rsidR="00C152A4" w:rsidRPr="00A03E7A">
        <w:rPr>
          <w:color w:val="000000" w:themeColor="text1"/>
          <w:sz w:val="24"/>
          <w:szCs w:val="24"/>
        </w:rPr>
        <w:t>ilgili birimleri</w:t>
      </w:r>
      <w:r w:rsidR="00DD4F99" w:rsidRPr="00A03E7A">
        <w:rPr>
          <w:color w:val="000000" w:themeColor="text1"/>
          <w:sz w:val="24"/>
          <w:szCs w:val="24"/>
        </w:rPr>
        <w:t xml:space="preserve"> ile il</w:t>
      </w:r>
      <w:r w:rsidR="00C152A4" w:rsidRPr="00A03E7A">
        <w:rPr>
          <w:color w:val="000000" w:themeColor="text1"/>
          <w:sz w:val="24"/>
          <w:szCs w:val="24"/>
        </w:rPr>
        <w:t>etişim</w:t>
      </w:r>
      <w:r w:rsidR="00DD4F99" w:rsidRPr="00A03E7A">
        <w:rPr>
          <w:color w:val="000000" w:themeColor="text1"/>
          <w:sz w:val="24"/>
          <w:szCs w:val="24"/>
        </w:rPr>
        <w:t xml:space="preserve"> </w:t>
      </w:r>
      <w:r w:rsidR="00BF6993" w:rsidRPr="00A03E7A">
        <w:rPr>
          <w:color w:val="000000" w:themeColor="text1"/>
          <w:sz w:val="24"/>
          <w:szCs w:val="24"/>
        </w:rPr>
        <w:t>kurulması</w:t>
      </w:r>
    </w:p>
    <w:p w14:paraId="72763A4D" w14:textId="29B9C236" w:rsidR="007D1E41" w:rsidRPr="00A03E7A" w:rsidRDefault="007F2EF6" w:rsidP="00A5263A">
      <w:pPr>
        <w:pStyle w:val="ListeParagraf"/>
        <w:numPr>
          <w:ilvl w:val="0"/>
          <w:numId w:val="10"/>
        </w:numPr>
        <w:tabs>
          <w:tab w:val="left" w:pos="284"/>
        </w:tabs>
        <w:spacing w:after="120" w:line="276" w:lineRule="auto"/>
        <w:jc w:val="both"/>
        <w:rPr>
          <w:color w:val="000000" w:themeColor="text1"/>
          <w:sz w:val="24"/>
          <w:szCs w:val="24"/>
        </w:rPr>
      </w:pPr>
      <w:r w:rsidRPr="00A03E7A">
        <w:rPr>
          <w:color w:val="000000" w:themeColor="text1"/>
          <w:sz w:val="24"/>
          <w:szCs w:val="24"/>
        </w:rPr>
        <w:t>İşletmede Mesleki Eğitim</w:t>
      </w:r>
      <w:r w:rsidR="00C152A4" w:rsidRPr="00A03E7A">
        <w:rPr>
          <w:color w:val="000000" w:themeColor="text1"/>
          <w:sz w:val="24"/>
          <w:szCs w:val="24"/>
        </w:rPr>
        <w:t xml:space="preserve"> için </w:t>
      </w:r>
      <w:r w:rsidR="00B95EA7" w:rsidRPr="00A03E7A">
        <w:rPr>
          <w:color w:val="000000" w:themeColor="text1"/>
          <w:sz w:val="24"/>
          <w:szCs w:val="24"/>
        </w:rPr>
        <w:t xml:space="preserve">öğrenci kabul edecek </w:t>
      </w:r>
      <w:r w:rsidR="00BF6993" w:rsidRPr="00A03E7A">
        <w:rPr>
          <w:color w:val="000000" w:themeColor="text1"/>
          <w:sz w:val="24"/>
          <w:szCs w:val="24"/>
        </w:rPr>
        <w:t>işyerleriyle protokol imzalanması</w:t>
      </w:r>
    </w:p>
    <w:p w14:paraId="00A72F92" w14:textId="4455F217" w:rsidR="007D1E41" w:rsidRPr="00A03E7A" w:rsidRDefault="00C152A4" w:rsidP="00A5263A">
      <w:pPr>
        <w:pStyle w:val="ListeParagraf"/>
        <w:numPr>
          <w:ilvl w:val="0"/>
          <w:numId w:val="10"/>
        </w:numPr>
        <w:tabs>
          <w:tab w:val="left" w:pos="284"/>
        </w:tabs>
        <w:spacing w:after="120" w:line="276" w:lineRule="auto"/>
        <w:jc w:val="both"/>
        <w:rPr>
          <w:color w:val="000000" w:themeColor="text1"/>
          <w:sz w:val="24"/>
          <w:szCs w:val="24"/>
        </w:rPr>
      </w:pPr>
      <w:r w:rsidRPr="00A03E7A">
        <w:rPr>
          <w:color w:val="000000" w:themeColor="text1"/>
          <w:sz w:val="24"/>
          <w:szCs w:val="24"/>
        </w:rPr>
        <w:t xml:space="preserve">Bölüm </w:t>
      </w:r>
      <w:r w:rsidR="00BC4E56" w:rsidRPr="00A03E7A">
        <w:rPr>
          <w:color w:val="000000" w:themeColor="text1"/>
          <w:sz w:val="24"/>
          <w:szCs w:val="24"/>
        </w:rPr>
        <w:t xml:space="preserve">İşletmede Mesleki Eğitim </w:t>
      </w:r>
      <w:r w:rsidRPr="00A03E7A">
        <w:rPr>
          <w:color w:val="000000" w:themeColor="text1"/>
          <w:sz w:val="24"/>
          <w:szCs w:val="24"/>
        </w:rPr>
        <w:t>Komisyonları</w:t>
      </w:r>
      <w:r w:rsidR="00BF6993" w:rsidRPr="00A03E7A">
        <w:rPr>
          <w:color w:val="000000" w:themeColor="text1"/>
          <w:sz w:val="24"/>
          <w:szCs w:val="24"/>
        </w:rPr>
        <w:t xml:space="preserve"> tarafından</w:t>
      </w:r>
      <w:r w:rsidR="00DD4F99" w:rsidRPr="00A03E7A">
        <w:rPr>
          <w:color w:val="000000" w:themeColor="text1"/>
          <w:sz w:val="24"/>
          <w:szCs w:val="24"/>
        </w:rPr>
        <w:t xml:space="preserve"> öğrencileri</w:t>
      </w:r>
      <w:r w:rsidRPr="00A03E7A">
        <w:rPr>
          <w:color w:val="000000" w:themeColor="text1"/>
          <w:sz w:val="24"/>
          <w:szCs w:val="24"/>
        </w:rPr>
        <w:t>n</w:t>
      </w:r>
      <w:r w:rsidR="00DD4F99" w:rsidRPr="00A03E7A">
        <w:rPr>
          <w:color w:val="000000" w:themeColor="text1"/>
          <w:sz w:val="24"/>
          <w:szCs w:val="24"/>
        </w:rPr>
        <w:t xml:space="preserve"> </w:t>
      </w:r>
      <w:r w:rsidR="00B95EA7" w:rsidRPr="00A03E7A">
        <w:rPr>
          <w:color w:val="000000" w:themeColor="text1"/>
          <w:sz w:val="24"/>
          <w:szCs w:val="24"/>
        </w:rPr>
        <w:t xml:space="preserve">İşletmede Mesleki </w:t>
      </w:r>
      <w:r w:rsidR="007A63CB" w:rsidRPr="00A03E7A">
        <w:rPr>
          <w:color w:val="000000" w:themeColor="text1"/>
          <w:sz w:val="24"/>
          <w:szCs w:val="24"/>
        </w:rPr>
        <w:t>Eğitim yapacakları</w:t>
      </w:r>
      <w:r w:rsidR="00B95EA7" w:rsidRPr="00A03E7A">
        <w:rPr>
          <w:color w:val="000000" w:themeColor="text1"/>
          <w:sz w:val="24"/>
          <w:szCs w:val="24"/>
        </w:rPr>
        <w:t xml:space="preserve"> </w:t>
      </w:r>
      <w:r w:rsidR="00DD4F99" w:rsidRPr="00A03E7A">
        <w:rPr>
          <w:color w:val="000000" w:themeColor="text1"/>
          <w:sz w:val="24"/>
          <w:szCs w:val="24"/>
        </w:rPr>
        <w:t>işyerlerin</w:t>
      </w:r>
      <w:r w:rsidR="00B95EA7" w:rsidRPr="00A03E7A">
        <w:rPr>
          <w:color w:val="000000" w:themeColor="text1"/>
          <w:sz w:val="24"/>
          <w:szCs w:val="24"/>
        </w:rPr>
        <w:t>in onaylanması</w:t>
      </w:r>
    </w:p>
    <w:p w14:paraId="28D8A498" w14:textId="44725E53" w:rsidR="007D1E41" w:rsidRPr="00A03E7A" w:rsidRDefault="0076009B" w:rsidP="00A5263A">
      <w:pPr>
        <w:pStyle w:val="ListeParagraf"/>
        <w:numPr>
          <w:ilvl w:val="0"/>
          <w:numId w:val="10"/>
        </w:numPr>
        <w:tabs>
          <w:tab w:val="left" w:pos="284"/>
        </w:tabs>
        <w:spacing w:after="120" w:line="276" w:lineRule="auto"/>
        <w:jc w:val="both"/>
        <w:rPr>
          <w:color w:val="000000" w:themeColor="text1"/>
          <w:sz w:val="24"/>
          <w:szCs w:val="24"/>
        </w:rPr>
      </w:pPr>
      <w:r w:rsidRPr="00A03E7A">
        <w:rPr>
          <w:color w:val="000000" w:themeColor="text1"/>
          <w:sz w:val="24"/>
          <w:szCs w:val="24"/>
        </w:rPr>
        <w:t xml:space="preserve">Yüksekokul </w:t>
      </w:r>
      <w:r w:rsidR="00BC4E56" w:rsidRPr="00A03E7A">
        <w:rPr>
          <w:color w:val="000000" w:themeColor="text1"/>
          <w:sz w:val="24"/>
          <w:szCs w:val="24"/>
        </w:rPr>
        <w:t xml:space="preserve">İşletmede Mesleki Eğitim </w:t>
      </w:r>
      <w:r w:rsidRPr="00A03E7A">
        <w:rPr>
          <w:color w:val="000000" w:themeColor="text1"/>
          <w:sz w:val="24"/>
          <w:szCs w:val="24"/>
        </w:rPr>
        <w:t xml:space="preserve">Koordinatörü, Bölüm Başkanı, İşyeri Eğitim Sorumlusu ve öğrenci arasında </w:t>
      </w:r>
      <w:r w:rsidR="007F2EF6" w:rsidRPr="00A03E7A">
        <w:rPr>
          <w:color w:val="000000" w:themeColor="text1"/>
          <w:sz w:val="24"/>
          <w:szCs w:val="24"/>
        </w:rPr>
        <w:t>İşletmede Mesleki Eğitim</w:t>
      </w:r>
      <w:r w:rsidRPr="00A03E7A">
        <w:rPr>
          <w:color w:val="000000" w:themeColor="text1"/>
          <w:sz w:val="24"/>
          <w:szCs w:val="24"/>
        </w:rPr>
        <w:t xml:space="preserve"> </w:t>
      </w:r>
      <w:r w:rsidR="00DD4F99" w:rsidRPr="00A03E7A">
        <w:rPr>
          <w:color w:val="000000" w:themeColor="text1"/>
          <w:sz w:val="24"/>
          <w:szCs w:val="24"/>
        </w:rPr>
        <w:t>Sözleşme</w:t>
      </w:r>
      <w:r w:rsidRPr="00A03E7A">
        <w:rPr>
          <w:color w:val="000000" w:themeColor="text1"/>
          <w:sz w:val="24"/>
          <w:szCs w:val="24"/>
        </w:rPr>
        <w:t>si imzalanması</w:t>
      </w:r>
      <w:r w:rsidR="00DD4F99" w:rsidRPr="00A03E7A">
        <w:rPr>
          <w:color w:val="000000" w:themeColor="text1"/>
          <w:sz w:val="24"/>
          <w:szCs w:val="24"/>
        </w:rPr>
        <w:t xml:space="preserve"> </w:t>
      </w:r>
    </w:p>
    <w:p w14:paraId="1A2F29AC" w14:textId="0AD47D48" w:rsidR="007D1E41" w:rsidRPr="00A03E7A" w:rsidRDefault="007F2EF6" w:rsidP="00A5263A">
      <w:pPr>
        <w:pStyle w:val="ListeParagraf"/>
        <w:numPr>
          <w:ilvl w:val="0"/>
          <w:numId w:val="10"/>
        </w:numPr>
        <w:tabs>
          <w:tab w:val="left" w:pos="284"/>
          <w:tab w:val="left" w:pos="729"/>
        </w:tabs>
        <w:spacing w:after="120" w:line="276" w:lineRule="auto"/>
        <w:jc w:val="both"/>
        <w:rPr>
          <w:color w:val="000000" w:themeColor="text1"/>
          <w:sz w:val="24"/>
          <w:szCs w:val="24"/>
        </w:rPr>
      </w:pPr>
      <w:r w:rsidRPr="00A03E7A">
        <w:rPr>
          <w:color w:val="000000" w:themeColor="text1"/>
          <w:sz w:val="24"/>
          <w:szCs w:val="24"/>
        </w:rPr>
        <w:t xml:space="preserve">İşletmede Mesleki </w:t>
      </w:r>
      <w:r w:rsidR="00887E8D" w:rsidRPr="00A03E7A">
        <w:rPr>
          <w:color w:val="000000" w:themeColor="text1"/>
          <w:sz w:val="24"/>
          <w:szCs w:val="24"/>
        </w:rPr>
        <w:t>Eğitimin</w:t>
      </w:r>
      <w:r w:rsidR="00D21758" w:rsidRPr="00A03E7A">
        <w:rPr>
          <w:color w:val="000000" w:themeColor="text1"/>
          <w:sz w:val="24"/>
          <w:szCs w:val="24"/>
        </w:rPr>
        <w:t xml:space="preserve"> başlaması</w:t>
      </w:r>
    </w:p>
    <w:p w14:paraId="1E5E7148" w14:textId="77777777" w:rsidR="007D1E41" w:rsidRPr="00A03E7A" w:rsidRDefault="00DD4F99" w:rsidP="00CF30A5">
      <w:pPr>
        <w:pStyle w:val="Balk1"/>
        <w:spacing w:after="120" w:line="276" w:lineRule="auto"/>
        <w:ind w:left="0"/>
        <w:jc w:val="both"/>
        <w:rPr>
          <w:color w:val="000000" w:themeColor="text1"/>
        </w:rPr>
      </w:pPr>
      <w:r w:rsidRPr="00A03E7A">
        <w:rPr>
          <w:color w:val="000000" w:themeColor="text1"/>
        </w:rPr>
        <w:lastRenderedPageBreak/>
        <w:t>Öğrencilerin Görev ve Sorumlulukları</w:t>
      </w:r>
    </w:p>
    <w:p w14:paraId="282CA56C" w14:textId="203909AC"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w:t>
      </w:r>
      <w:r w:rsidRPr="00A03E7A">
        <w:rPr>
          <w:b/>
          <w:color w:val="000000" w:themeColor="text1"/>
        </w:rPr>
        <w:t xml:space="preserve"> </w:t>
      </w:r>
      <w:r w:rsidR="00874EAB" w:rsidRPr="00A03E7A">
        <w:rPr>
          <w:b/>
          <w:color w:val="000000" w:themeColor="text1"/>
        </w:rPr>
        <w:t>19</w:t>
      </w:r>
      <w:r w:rsidR="00B932CA" w:rsidRPr="00A03E7A">
        <w:rPr>
          <w:b/>
          <w:color w:val="000000" w:themeColor="text1"/>
        </w:rPr>
        <w:t>.</w:t>
      </w:r>
    </w:p>
    <w:p w14:paraId="53D2DC4A" w14:textId="77777777" w:rsidR="007D1E41" w:rsidRPr="00A03E7A" w:rsidRDefault="00DD4F99" w:rsidP="00CF30A5">
      <w:pPr>
        <w:pStyle w:val="GvdeMetni"/>
        <w:spacing w:after="120" w:line="276" w:lineRule="auto"/>
        <w:jc w:val="both"/>
        <w:rPr>
          <w:color w:val="000000" w:themeColor="text1"/>
        </w:rPr>
      </w:pPr>
      <w:bookmarkStart w:id="10" w:name="_Hlk1986095"/>
      <w:r w:rsidRPr="00A03E7A">
        <w:rPr>
          <w:color w:val="000000" w:themeColor="text1"/>
        </w:rPr>
        <w:t>Öğrencilerin görev ve sorumlulukları şunlardır:</w:t>
      </w:r>
    </w:p>
    <w:p w14:paraId="5B59DFFB" w14:textId="24F2D628" w:rsidR="007D1E41" w:rsidRPr="00A03E7A" w:rsidRDefault="00DD4F99" w:rsidP="00A5263A">
      <w:pPr>
        <w:pStyle w:val="ListeParagraf"/>
        <w:numPr>
          <w:ilvl w:val="0"/>
          <w:numId w:val="11"/>
        </w:numPr>
        <w:tabs>
          <w:tab w:val="left" w:pos="284"/>
        </w:tabs>
        <w:spacing w:after="120" w:line="276" w:lineRule="auto"/>
        <w:jc w:val="both"/>
        <w:rPr>
          <w:color w:val="000000" w:themeColor="text1"/>
          <w:sz w:val="24"/>
          <w:szCs w:val="24"/>
        </w:rPr>
      </w:pPr>
      <w:r w:rsidRPr="00A03E7A">
        <w:rPr>
          <w:color w:val="000000" w:themeColor="text1"/>
          <w:sz w:val="24"/>
          <w:szCs w:val="24"/>
        </w:rPr>
        <w:t>Öğrenciler</w:t>
      </w:r>
      <w:r w:rsidR="00BC4E56" w:rsidRPr="00A03E7A">
        <w:rPr>
          <w:color w:val="000000" w:themeColor="text1"/>
          <w:sz w:val="24"/>
          <w:szCs w:val="24"/>
        </w:rPr>
        <w:t>,</w:t>
      </w:r>
      <w:r w:rsidRPr="00A03E7A">
        <w:rPr>
          <w:color w:val="000000" w:themeColor="text1"/>
          <w:sz w:val="24"/>
          <w:szCs w:val="24"/>
        </w:rPr>
        <w:t xml:space="preserve"> </w:t>
      </w:r>
      <w:r w:rsidR="00A800B4" w:rsidRPr="00A03E7A">
        <w:rPr>
          <w:color w:val="000000" w:themeColor="text1"/>
          <w:sz w:val="24"/>
          <w:szCs w:val="24"/>
        </w:rPr>
        <w:t>İşletmede Mesleki Eğitimlerini, Bölüm İşletmede Mesleki Eğitim Komisyonu tarafından onaylanmış işyerlerinde yapabilir</w:t>
      </w:r>
      <w:r w:rsidR="00BC4E56" w:rsidRPr="00A03E7A">
        <w:rPr>
          <w:color w:val="000000" w:themeColor="text1"/>
          <w:sz w:val="24"/>
          <w:szCs w:val="24"/>
        </w:rPr>
        <w:t>ler</w:t>
      </w:r>
      <w:r w:rsidR="00A800B4" w:rsidRPr="00A03E7A">
        <w:rPr>
          <w:color w:val="000000" w:themeColor="text1"/>
        </w:rPr>
        <w:t xml:space="preserve">. </w:t>
      </w:r>
    </w:p>
    <w:p w14:paraId="21F2814B" w14:textId="788A4C67" w:rsidR="007D1E41" w:rsidRPr="00A03E7A" w:rsidRDefault="004213E7" w:rsidP="00A5263A">
      <w:pPr>
        <w:pStyle w:val="ListeParagraf"/>
        <w:numPr>
          <w:ilvl w:val="0"/>
          <w:numId w:val="11"/>
        </w:numPr>
        <w:tabs>
          <w:tab w:val="left" w:pos="284"/>
        </w:tabs>
        <w:spacing w:after="120" w:line="276" w:lineRule="auto"/>
        <w:jc w:val="both"/>
        <w:rPr>
          <w:color w:val="000000" w:themeColor="text1"/>
          <w:sz w:val="24"/>
          <w:szCs w:val="24"/>
        </w:rPr>
      </w:pPr>
      <w:r w:rsidRPr="00A03E7A">
        <w:rPr>
          <w:color w:val="000000" w:themeColor="text1"/>
          <w:sz w:val="24"/>
          <w:szCs w:val="24"/>
        </w:rPr>
        <w:t xml:space="preserve">Bölüm </w:t>
      </w:r>
      <w:r w:rsidR="007F2EF6" w:rsidRPr="00A03E7A">
        <w:rPr>
          <w:color w:val="000000" w:themeColor="text1"/>
          <w:sz w:val="24"/>
          <w:szCs w:val="24"/>
        </w:rPr>
        <w:t>İşletmede Mesleki Eğitim</w:t>
      </w:r>
      <w:r w:rsidRPr="00A03E7A">
        <w:rPr>
          <w:color w:val="000000" w:themeColor="text1"/>
          <w:sz w:val="24"/>
          <w:szCs w:val="24"/>
        </w:rPr>
        <w:t xml:space="preserve"> Komisyonu </w:t>
      </w:r>
      <w:r w:rsidR="00DD4F99" w:rsidRPr="00A03E7A">
        <w:rPr>
          <w:color w:val="000000" w:themeColor="text1"/>
          <w:sz w:val="24"/>
          <w:szCs w:val="24"/>
        </w:rPr>
        <w:t xml:space="preserve">başkanlığına haber verilmeden </w:t>
      </w:r>
      <w:r w:rsidR="007F2EF6" w:rsidRPr="00A03E7A">
        <w:rPr>
          <w:color w:val="000000" w:themeColor="text1"/>
          <w:sz w:val="24"/>
          <w:szCs w:val="24"/>
        </w:rPr>
        <w:t xml:space="preserve">İşletmede Mesleki </w:t>
      </w:r>
      <w:r w:rsidR="00887E8D" w:rsidRPr="00A03E7A">
        <w:rPr>
          <w:color w:val="000000" w:themeColor="text1"/>
          <w:sz w:val="24"/>
          <w:szCs w:val="24"/>
        </w:rPr>
        <w:t>Eğitime</w:t>
      </w:r>
      <w:r w:rsidR="00DD4F99" w:rsidRPr="00A03E7A">
        <w:rPr>
          <w:color w:val="000000" w:themeColor="text1"/>
          <w:sz w:val="24"/>
          <w:szCs w:val="24"/>
        </w:rPr>
        <w:t xml:space="preserve"> ara verilemez ve </w:t>
      </w:r>
      <w:r w:rsidR="007F2EF6" w:rsidRPr="00A03E7A">
        <w:rPr>
          <w:color w:val="000000" w:themeColor="text1"/>
          <w:sz w:val="24"/>
          <w:szCs w:val="24"/>
        </w:rPr>
        <w:t>İşletmede Mesleki Eğitim</w:t>
      </w:r>
      <w:r w:rsidR="00DD4F99" w:rsidRPr="00A03E7A">
        <w:rPr>
          <w:color w:val="000000" w:themeColor="text1"/>
          <w:sz w:val="24"/>
          <w:szCs w:val="24"/>
        </w:rPr>
        <w:t xml:space="preserve"> yeri değiştirilemez.</w:t>
      </w:r>
    </w:p>
    <w:p w14:paraId="6F56DD4E" w14:textId="1D806868" w:rsidR="00935740" w:rsidRPr="00A03E7A" w:rsidRDefault="007F2EF6" w:rsidP="00A5263A">
      <w:pPr>
        <w:pStyle w:val="ListeParagraf"/>
        <w:numPr>
          <w:ilvl w:val="0"/>
          <w:numId w:val="11"/>
        </w:numPr>
        <w:tabs>
          <w:tab w:val="left" w:pos="284"/>
        </w:tabs>
        <w:spacing w:after="120" w:line="276" w:lineRule="auto"/>
        <w:jc w:val="both"/>
        <w:rPr>
          <w:color w:val="000000" w:themeColor="text1"/>
          <w:sz w:val="24"/>
          <w:szCs w:val="24"/>
        </w:rPr>
      </w:pPr>
      <w:r w:rsidRPr="00A03E7A">
        <w:rPr>
          <w:color w:val="000000" w:themeColor="text1"/>
          <w:sz w:val="24"/>
          <w:szCs w:val="24"/>
        </w:rPr>
        <w:t>İşletmede Mesleki Eğitim</w:t>
      </w:r>
      <w:r w:rsidR="000733C6" w:rsidRPr="00A03E7A">
        <w:rPr>
          <w:color w:val="000000" w:themeColor="text1"/>
          <w:sz w:val="24"/>
          <w:szCs w:val="24"/>
        </w:rPr>
        <w:t xml:space="preserve"> </w:t>
      </w:r>
      <w:r w:rsidR="00DD4F99" w:rsidRPr="00A03E7A">
        <w:rPr>
          <w:color w:val="000000" w:themeColor="text1"/>
          <w:sz w:val="24"/>
          <w:szCs w:val="24"/>
        </w:rPr>
        <w:t xml:space="preserve">süresince öğrenciler yapılacak işleri birebir izlemek ve gerektiği durumlarda uygulamakla yükümlüdürler. </w:t>
      </w:r>
      <w:r w:rsidRPr="00A03E7A">
        <w:rPr>
          <w:color w:val="000000" w:themeColor="text1"/>
          <w:sz w:val="24"/>
          <w:szCs w:val="24"/>
        </w:rPr>
        <w:t>İşletmede Mesleki Eğitim</w:t>
      </w:r>
      <w:r w:rsidR="004C6E2A" w:rsidRPr="00A03E7A">
        <w:rPr>
          <w:color w:val="000000" w:themeColor="text1"/>
          <w:sz w:val="24"/>
          <w:szCs w:val="24"/>
        </w:rPr>
        <w:t xml:space="preserve"> </w:t>
      </w:r>
      <w:r w:rsidR="00DD4F99" w:rsidRPr="00A03E7A">
        <w:rPr>
          <w:color w:val="000000" w:themeColor="text1"/>
          <w:sz w:val="24"/>
          <w:szCs w:val="24"/>
        </w:rPr>
        <w:t>yaptıkları birimlerde yürütülen tüm mesleki etkinliklerden (seminer, hizmet içi eğitim, geliştirme kursları vb.) sorumludurlar.</w:t>
      </w:r>
    </w:p>
    <w:p w14:paraId="7274E8FA" w14:textId="30EF1935" w:rsidR="0069221C" w:rsidRPr="00A03E7A" w:rsidRDefault="0069221C" w:rsidP="00A5263A">
      <w:pPr>
        <w:pStyle w:val="ListeParagraf"/>
        <w:numPr>
          <w:ilvl w:val="0"/>
          <w:numId w:val="11"/>
        </w:numPr>
        <w:tabs>
          <w:tab w:val="left" w:pos="284"/>
        </w:tabs>
        <w:spacing w:after="120" w:line="276" w:lineRule="auto"/>
        <w:jc w:val="both"/>
        <w:rPr>
          <w:color w:val="000000" w:themeColor="text1"/>
          <w:sz w:val="24"/>
          <w:szCs w:val="24"/>
        </w:rPr>
      </w:pPr>
      <w:r w:rsidRPr="00A03E7A">
        <w:rPr>
          <w:color w:val="000000" w:themeColor="text1"/>
          <w:sz w:val="24"/>
          <w:szCs w:val="24"/>
        </w:rPr>
        <w:t xml:space="preserve">Öğrenciler, </w:t>
      </w:r>
      <w:r w:rsidR="007F2EF6" w:rsidRPr="00A03E7A">
        <w:rPr>
          <w:color w:val="000000" w:themeColor="text1"/>
          <w:sz w:val="24"/>
          <w:szCs w:val="24"/>
        </w:rPr>
        <w:t xml:space="preserve">İşletmede Mesleki </w:t>
      </w:r>
      <w:r w:rsidR="00887E8D" w:rsidRPr="00A03E7A">
        <w:rPr>
          <w:color w:val="000000" w:themeColor="text1"/>
          <w:sz w:val="24"/>
          <w:szCs w:val="24"/>
        </w:rPr>
        <w:t>Eğitimi</w:t>
      </w:r>
      <w:r w:rsidRPr="00A03E7A">
        <w:rPr>
          <w:color w:val="000000" w:themeColor="text1"/>
          <w:sz w:val="24"/>
          <w:szCs w:val="24"/>
        </w:rPr>
        <w:t xml:space="preserve"> yaptıkları iş yerleri ile ilgili bilgi v</w:t>
      </w:r>
      <w:r w:rsidR="00D21758" w:rsidRPr="00A03E7A">
        <w:rPr>
          <w:color w:val="000000" w:themeColor="text1"/>
          <w:sz w:val="24"/>
          <w:szCs w:val="24"/>
        </w:rPr>
        <w:t>e belgeleri medya, internet ve benzeri</w:t>
      </w:r>
      <w:r w:rsidRPr="00A03E7A">
        <w:rPr>
          <w:color w:val="000000" w:themeColor="text1"/>
          <w:sz w:val="24"/>
          <w:szCs w:val="24"/>
        </w:rPr>
        <w:t xml:space="preserve"> ortamlarda ve üçüncü şahıslarla, iş yerlerinin izni olmadan paylaşamazlar.</w:t>
      </w:r>
    </w:p>
    <w:p w14:paraId="0A1AB18A" w14:textId="50819AA9" w:rsidR="00726AB9" w:rsidRPr="00A03E7A" w:rsidRDefault="00E20D6A" w:rsidP="00A5263A">
      <w:pPr>
        <w:pStyle w:val="ListeParagraf"/>
        <w:numPr>
          <w:ilvl w:val="0"/>
          <w:numId w:val="11"/>
        </w:numPr>
        <w:tabs>
          <w:tab w:val="left" w:pos="284"/>
        </w:tabs>
        <w:spacing w:after="120" w:line="276" w:lineRule="auto"/>
        <w:jc w:val="both"/>
        <w:rPr>
          <w:color w:val="000000" w:themeColor="text1"/>
          <w:sz w:val="24"/>
          <w:szCs w:val="24"/>
        </w:rPr>
      </w:pPr>
      <w:r w:rsidRPr="00A03E7A">
        <w:rPr>
          <w:color w:val="000000" w:themeColor="text1"/>
          <w:sz w:val="24"/>
          <w:szCs w:val="24"/>
        </w:rPr>
        <w:t>Öğrenci</w:t>
      </w:r>
      <w:r w:rsidR="00BC4E56" w:rsidRPr="00A03E7A">
        <w:rPr>
          <w:color w:val="000000" w:themeColor="text1"/>
          <w:sz w:val="24"/>
          <w:szCs w:val="24"/>
        </w:rPr>
        <w:t>ler</w:t>
      </w:r>
      <w:r w:rsidRPr="00A03E7A">
        <w:rPr>
          <w:color w:val="000000" w:themeColor="text1"/>
          <w:sz w:val="24"/>
          <w:szCs w:val="24"/>
        </w:rPr>
        <w:t xml:space="preserve">, </w:t>
      </w:r>
      <w:r w:rsidR="00726AB9" w:rsidRPr="00A03E7A">
        <w:rPr>
          <w:color w:val="000000" w:themeColor="text1"/>
          <w:sz w:val="24"/>
          <w:szCs w:val="24"/>
        </w:rPr>
        <w:t>“Yüksekö</w:t>
      </w:r>
      <w:r w:rsidR="00435D9E" w:rsidRPr="00A03E7A">
        <w:rPr>
          <w:color w:val="000000" w:themeColor="text1"/>
          <w:sz w:val="24"/>
          <w:szCs w:val="24"/>
        </w:rPr>
        <w:t>ğretim Kurumları Öğrenci Disiplin Yönetmeliği</w:t>
      </w:r>
      <w:r w:rsidR="00726AB9" w:rsidRPr="00A03E7A">
        <w:rPr>
          <w:color w:val="000000" w:themeColor="text1"/>
          <w:sz w:val="24"/>
          <w:szCs w:val="24"/>
        </w:rPr>
        <w:t>”</w:t>
      </w:r>
      <w:r w:rsidR="00435D9E" w:rsidRPr="00A03E7A">
        <w:rPr>
          <w:color w:val="000000" w:themeColor="text1"/>
          <w:sz w:val="24"/>
          <w:szCs w:val="24"/>
        </w:rPr>
        <w:t xml:space="preserve"> </w:t>
      </w:r>
      <w:r w:rsidR="00726AB9" w:rsidRPr="00A03E7A">
        <w:rPr>
          <w:color w:val="000000" w:themeColor="text1"/>
          <w:sz w:val="24"/>
          <w:szCs w:val="24"/>
        </w:rPr>
        <w:t xml:space="preserve">hükümlerine ve </w:t>
      </w:r>
      <w:r w:rsidR="00435D9E" w:rsidRPr="00A03E7A">
        <w:rPr>
          <w:color w:val="000000" w:themeColor="text1"/>
          <w:sz w:val="24"/>
          <w:szCs w:val="24"/>
        </w:rPr>
        <w:t>iş yerinin çalışma, disiplin</w:t>
      </w:r>
      <w:r w:rsidR="008F70D7" w:rsidRPr="00A03E7A">
        <w:rPr>
          <w:color w:val="000000" w:themeColor="text1"/>
          <w:sz w:val="24"/>
          <w:szCs w:val="24"/>
        </w:rPr>
        <w:t>,</w:t>
      </w:r>
      <w:r w:rsidR="00435D9E" w:rsidRPr="00A03E7A">
        <w:rPr>
          <w:color w:val="000000" w:themeColor="text1"/>
          <w:sz w:val="24"/>
          <w:szCs w:val="24"/>
        </w:rPr>
        <w:t xml:space="preserve"> iş</w:t>
      </w:r>
      <w:r w:rsidR="00BC4E56" w:rsidRPr="00A03E7A">
        <w:rPr>
          <w:color w:val="000000" w:themeColor="text1"/>
          <w:sz w:val="24"/>
          <w:szCs w:val="24"/>
        </w:rPr>
        <w:t xml:space="preserve"> sağlığı ve</w:t>
      </w:r>
      <w:r w:rsidR="00435D9E" w:rsidRPr="00A03E7A">
        <w:rPr>
          <w:color w:val="000000" w:themeColor="text1"/>
          <w:sz w:val="24"/>
          <w:szCs w:val="24"/>
        </w:rPr>
        <w:t xml:space="preserve"> güvenliği ile ilgili kurallarına uymak zorunda</w:t>
      </w:r>
      <w:r w:rsidR="00CF4853" w:rsidRPr="00A03E7A">
        <w:rPr>
          <w:color w:val="000000" w:themeColor="text1"/>
          <w:sz w:val="24"/>
          <w:szCs w:val="24"/>
        </w:rPr>
        <w:t>dırlar</w:t>
      </w:r>
      <w:r w:rsidR="00435D9E" w:rsidRPr="00A03E7A">
        <w:rPr>
          <w:color w:val="000000" w:themeColor="text1"/>
          <w:sz w:val="24"/>
          <w:szCs w:val="24"/>
        </w:rPr>
        <w:t>.</w:t>
      </w:r>
      <w:r w:rsidR="00726AB9" w:rsidRPr="00A03E7A">
        <w:rPr>
          <w:color w:val="000000" w:themeColor="text1"/>
          <w:sz w:val="24"/>
          <w:szCs w:val="24"/>
        </w:rPr>
        <w:t xml:space="preserve"> Bu durum yapılan sözleşmelerde de belirtilir. </w:t>
      </w:r>
    </w:p>
    <w:p w14:paraId="3D19B235" w14:textId="52197B12" w:rsidR="00726AB9" w:rsidRPr="00A03E7A" w:rsidRDefault="007F2EF6" w:rsidP="00A5263A">
      <w:pPr>
        <w:pStyle w:val="ListeParagraf"/>
        <w:numPr>
          <w:ilvl w:val="0"/>
          <w:numId w:val="11"/>
        </w:numPr>
        <w:tabs>
          <w:tab w:val="left" w:pos="284"/>
        </w:tabs>
        <w:spacing w:after="120" w:line="276" w:lineRule="auto"/>
        <w:jc w:val="both"/>
        <w:rPr>
          <w:color w:val="000000" w:themeColor="text1"/>
          <w:sz w:val="24"/>
          <w:szCs w:val="24"/>
        </w:rPr>
      </w:pPr>
      <w:r w:rsidRPr="00A03E7A">
        <w:rPr>
          <w:color w:val="000000" w:themeColor="text1"/>
          <w:sz w:val="24"/>
          <w:szCs w:val="24"/>
        </w:rPr>
        <w:t>İşletmede Mesleki Eğitim</w:t>
      </w:r>
      <w:r w:rsidR="00726AB9" w:rsidRPr="00A03E7A">
        <w:rPr>
          <w:color w:val="000000" w:themeColor="text1"/>
          <w:sz w:val="24"/>
          <w:szCs w:val="24"/>
        </w:rPr>
        <w:t xml:space="preserve"> esnasında, öğrenciler, işyerlerinde kusurları nedeniyle verecekleri zararlardan o işyerinde çalışan diğer elemanlar gibi sorumludur.</w:t>
      </w:r>
    </w:p>
    <w:bookmarkEnd w:id="10"/>
    <w:p w14:paraId="1DD66223" w14:textId="3C452FF8" w:rsidR="00013227" w:rsidRPr="00A03E7A" w:rsidRDefault="007F2EF6" w:rsidP="00666A07">
      <w:pPr>
        <w:pStyle w:val="Balk1"/>
        <w:spacing w:after="120" w:line="276" w:lineRule="auto"/>
        <w:ind w:left="0"/>
        <w:jc w:val="both"/>
        <w:rPr>
          <w:color w:val="000000" w:themeColor="text1"/>
        </w:rPr>
      </w:pPr>
      <w:r w:rsidRPr="00A03E7A">
        <w:rPr>
          <w:color w:val="000000" w:themeColor="text1"/>
        </w:rPr>
        <w:t>İşletmede Mesleki Eğitim</w:t>
      </w:r>
      <w:r w:rsidR="00666A07" w:rsidRPr="00A03E7A">
        <w:rPr>
          <w:color w:val="000000" w:themeColor="text1"/>
        </w:rPr>
        <w:t xml:space="preserve"> Yapan Öğrencilerin Hakları</w:t>
      </w:r>
    </w:p>
    <w:p w14:paraId="447FAC1C" w14:textId="0C72F7E0" w:rsidR="00013227" w:rsidRPr="00A03E7A" w:rsidRDefault="00013227" w:rsidP="00666A07">
      <w:pPr>
        <w:pStyle w:val="Balk1"/>
        <w:spacing w:after="120" w:line="276" w:lineRule="auto"/>
        <w:ind w:left="0"/>
        <w:jc w:val="both"/>
        <w:rPr>
          <w:color w:val="000000" w:themeColor="text1"/>
        </w:rPr>
      </w:pPr>
      <w:r w:rsidRPr="00A03E7A">
        <w:rPr>
          <w:color w:val="000000" w:themeColor="text1"/>
        </w:rPr>
        <w:t>Madde 2</w:t>
      </w:r>
      <w:r w:rsidR="00874EAB" w:rsidRPr="00A03E7A">
        <w:rPr>
          <w:color w:val="000000" w:themeColor="text1"/>
        </w:rPr>
        <w:t>0</w:t>
      </w:r>
      <w:r w:rsidRPr="00A03E7A">
        <w:rPr>
          <w:color w:val="000000" w:themeColor="text1"/>
        </w:rPr>
        <w:t xml:space="preserve">. </w:t>
      </w:r>
    </w:p>
    <w:p w14:paraId="70FA8E61" w14:textId="5EE12B5C" w:rsidR="00DA04FF" w:rsidRPr="00A03E7A" w:rsidRDefault="00D21758" w:rsidP="00A5263A">
      <w:pPr>
        <w:pStyle w:val="ListeParagraf"/>
        <w:widowControl/>
        <w:numPr>
          <w:ilvl w:val="0"/>
          <w:numId w:val="12"/>
        </w:numPr>
        <w:tabs>
          <w:tab w:val="left" w:pos="284"/>
        </w:tabs>
        <w:autoSpaceDE/>
        <w:autoSpaceDN/>
        <w:spacing w:after="120" w:line="276" w:lineRule="auto"/>
        <w:jc w:val="both"/>
        <w:rPr>
          <w:rFonts w:eastAsia="Arial Unicode MS"/>
          <w:color w:val="000000" w:themeColor="text1"/>
          <w:sz w:val="24"/>
          <w:szCs w:val="24"/>
        </w:rPr>
      </w:pPr>
      <w:bookmarkStart w:id="11" w:name="_Hlk1986549"/>
      <w:r w:rsidRPr="00A03E7A">
        <w:rPr>
          <w:rFonts w:eastAsia="Arial Unicode MS"/>
          <w:color w:val="000000" w:themeColor="text1"/>
          <w:sz w:val="24"/>
          <w:szCs w:val="24"/>
        </w:rPr>
        <w:t xml:space="preserve">Öğrenciler, </w:t>
      </w:r>
      <w:r w:rsidR="007F2EF6" w:rsidRPr="00A03E7A">
        <w:rPr>
          <w:rFonts w:eastAsia="Arial Unicode MS"/>
          <w:color w:val="000000" w:themeColor="text1"/>
          <w:sz w:val="24"/>
          <w:szCs w:val="24"/>
        </w:rPr>
        <w:t>İşletmede Mesleki Eğitim</w:t>
      </w:r>
      <w:r w:rsidR="0091386A" w:rsidRPr="00A03E7A">
        <w:rPr>
          <w:rFonts w:eastAsia="Arial Unicode MS"/>
          <w:color w:val="000000" w:themeColor="text1"/>
          <w:sz w:val="24"/>
          <w:szCs w:val="24"/>
        </w:rPr>
        <w:t xml:space="preserve"> dersini 3308 Sayılı Mesleki Eğitim Kanunu hükümlerine bağlı olarak yaparlar. Kamu ve</w:t>
      </w:r>
      <w:r w:rsidRPr="00A03E7A">
        <w:rPr>
          <w:rFonts w:eastAsia="Arial Unicode MS"/>
          <w:color w:val="000000" w:themeColor="text1"/>
          <w:sz w:val="24"/>
          <w:szCs w:val="24"/>
        </w:rPr>
        <w:t>ya</w:t>
      </w:r>
      <w:r w:rsidR="0091386A" w:rsidRPr="00A03E7A">
        <w:rPr>
          <w:rFonts w:eastAsia="Arial Unicode MS"/>
          <w:color w:val="000000" w:themeColor="text1"/>
          <w:sz w:val="24"/>
          <w:szCs w:val="24"/>
        </w:rPr>
        <w:t xml:space="preserve"> özel sektöre ait kurum, kuruluş ve</w:t>
      </w:r>
      <w:r w:rsidRPr="00A03E7A">
        <w:rPr>
          <w:rFonts w:eastAsia="Arial Unicode MS"/>
          <w:color w:val="000000" w:themeColor="text1"/>
          <w:sz w:val="24"/>
          <w:szCs w:val="24"/>
        </w:rPr>
        <w:t>ya</w:t>
      </w:r>
      <w:r w:rsidR="0091386A" w:rsidRPr="00A03E7A">
        <w:rPr>
          <w:rFonts w:eastAsia="Arial Unicode MS"/>
          <w:color w:val="000000" w:themeColor="text1"/>
          <w:sz w:val="24"/>
          <w:szCs w:val="24"/>
        </w:rPr>
        <w:t xml:space="preserve"> işletmeler ile </w:t>
      </w:r>
      <w:r w:rsidRPr="00A03E7A">
        <w:rPr>
          <w:rFonts w:eastAsia="Arial Unicode MS"/>
          <w:color w:val="000000" w:themeColor="text1"/>
          <w:sz w:val="24"/>
          <w:szCs w:val="24"/>
        </w:rPr>
        <w:t>öğrenci arasındaki yapılacak ilâ</w:t>
      </w:r>
      <w:r w:rsidR="0091386A" w:rsidRPr="00A03E7A">
        <w:rPr>
          <w:rFonts w:eastAsia="Arial Unicode MS"/>
          <w:color w:val="000000" w:themeColor="text1"/>
          <w:sz w:val="24"/>
          <w:szCs w:val="24"/>
        </w:rPr>
        <w:t>ve anlaşmalarda</w:t>
      </w:r>
      <w:r w:rsidR="00EE6C7C" w:rsidRPr="00A03E7A">
        <w:rPr>
          <w:rFonts w:eastAsia="Arial Unicode MS"/>
          <w:color w:val="000000" w:themeColor="text1"/>
          <w:sz w:val="24"/>
          <w:szCs w:val="24"/>
        </w:rPr>
        <w:t>n</w:t>
      </w:r>
      <w:r w:rsidR="0091386A" w:rsidRPr="00A03E7A">
        <w:rPr>
          <w:rFonts w:eastAsia="Arial Unicode MS"/>
          <w:color w:val="000000" w:themeColor="text1"/>
          <w:sz w:val="24"/>
          <w:szCs w:val="24"/>
        </w:rPr>
        <w:t xml:space="preserve"> üniversite sorumlu değildir.  </w:t>
      </w:r>
    </w:p>
    <w:p w14:paraId="573501C5" w14:textId="6D9E9453" w:rsidR="00566673" w:rsidRPr="00A03E7A" w:rsidRDefault="00566673" w:rsidP="00A5263A">
      <w:pPr>
        <w:pStyle w:val="ListeParagraf"/>
        <w:widowControl/>
        <w:numPr>
          <w:ilvl w:val="0"/>
          <w:numId w:val="12"/>
        </w:numPr>
        <w:tabs>
          <w:tab w:val="left" w:pos="284"/>
        </w:tabs>
        <w:autoSpaceDE/>
        <w:autoSpaceDN/>
        <w:spacing w:after="120" w:line="276" w:lineRule="auto"/>
        <w:jc w:val="both"/>
        <w:rPr>
          <w:rFonts w:eastAsia="Arial Unicode MS"/>
          <w:color w:val="000000" w:themeColor="text1"/>
          <w:sz w:val="24"/>
          <w:szCs w:val="24"/>
        </w:rPr>
      </w:pPr>
      <w:r w:rsidRPr="00A03E7A">
        <w:rPr>
          <w:rFonts w:eastAsia="Arial Unicode MS"/>
          <w:color w:val="000000" w:themeColor="text1"/>
          <w:sz w:val="24"/>
          <w:szCs w:val="24"/>
        </w:rPr>
        <w:t xml:space="preserve">Olası bir iş kazası durumunda </w:t>
      </w:r>
      <w:r w:rsidR="008F70D7" w:rsidRPr="00A03E7A">
        <w:rPr>
          <w:rFonts w:eastAsia="Arial Unicode MS"/>
          <w:color w:val="000000" w:themeColor="text1"/>
          <w:sz w:val="24"/>
          <w:szCs w:val="24"/>
        </w:rPr>
        <w:t>İşyeri</w:t>
      </w:r>
      <w:r w:rsidRPr="00A03E7A">
        <w:rPr>
          <w:rFonts w:eastAsia="Arial Unicode MS"/>
          <w:color w:val="000000" w:themeColor="text1"/>
          <w:sz w:val="24"/>
          <w:szCs w:val="24"/>
        </w:rPr>
        <w:t xml:space="preserve"> Yöneticisi, anılan kanun hükümleri çerçevesinde öğrenciyi en yakın sağlık kurumuna yönlendirip, durumu ilgili yasal süre içerisinde Ege Üniversitesi Moda ve Tasarım Yüksekokulu Müdürlüğü’ne bildirmekle yükümlüdür. </w:t>
      </w:r>
    </w:p>
    <w:p w14:paraId="2791B703" w14:textId="6E8D2857" w:rsidR="00013227" w:rsidRPr="00A03E7A" w:rsidRDefault="0091386A" w:rsidP="00A5263A">
      <w:pPr>
        <w:pStyle w:val="ListeParagraf"/>
        <w:widowControl/>
        <w:numPr>
          <w:ilvl w:val="0"/>
          <w:numId w:val="12"/>
        </w:numPr>
        <w:tabs>
          <w:tab w:val="left" w:pos="284"/>
        </w:tabs>
        <w:autoSpaceDE/>
        <w:autoSpaceDN/>
        <w:spacing w:after="120" w:line="276" w:lineRule="auto"/>
        <w:jc w:val="both"/>
        <w:rPr>
          <w:color w:val="000000" w:themeColor="text1"/>
          <w:sz w:val="24"/>
          <w:szCs w:val="24"/>
        </w:rPr>
      </w:pPr>
      <w:r w:rsidRPr="00A03E7A">
        <w:rPr>
          <w:rFonts w:eastAsia="Arial Unicode MS"/>
          <w:color w:val="000000" w:themeColor="text1"/>
          <w:sz w:val="24"/>
          <w:szCs w:val="24"/>
        </w:rPr>
        <w:t>İşyerinin, öğrencileri çalışanlara sağlanan ulaşım, yemek ve diğer sosyal hizmetlerden yararlandırması</w:t>
      </w:r>
      <w:r w:rsidR="00F0099D" w:rsidRPr="00A03E7A">
        <w:rPr>
          <w:rFonts w:eastAsia="Arial Unicode MS"/>
          <w:color w:val="000000" w:themeColor="text1"/>
          <w:sz w:val="24"/>
          <w:szCs w:val="24"/>
        </w:rPr>
        <w:t xml:space="preserve"> gerekmektedir</w:t>
      </w:r>
      <w:r w:rsidR="008F70D7" w:rsidRPr="00A03E7A">
        <w:rPr>
          <w:rFonts w:eastAsia="Arial Unicode MS"/>
          <w:color w:val="000000" w:themeColor="text1"/>
          <w:sz w:val="24"/>
          <w:szCs w:val="24"/>
        </w:rPr>
        <w:t>. Ancak; k</w:t>
      </w:r>
      <w:r w:rsidRPr="00A03E7A">
        <w:rPr>
          <w:rFonts w:eastAsia="Arial Unicode MS"/>
          <w:color w:val="000000" w:themeColor="text1"/>
          <w:sz w:val="24"/>
          <w:szCs w:val="24"/>
        </w:rPr>
        <w:t>anuni bir hakka veya toplu sözleşmeye dayanarak yapılmakta olan yardımlardan</w:t>
      </w:r>
      <w:r w:rsidR="00013227" w:rsidRPr="00A03E7A">
        <w:rPr>
          <w:rFonts w:eastAsia="Arial Unicode MS"/>
          <w:color w:val="000000" w:themeColor="text1"/>
          <w:sz w:val="24"/>
          <w:szCs w:val="24"/>
        </w:rPr>
        <w:t xml:space="preserve"> öğrenciler istifade edemezler.</w:t>
      </w:r>
    </w:p>
    <w:bookmarkEnd w:id="11"/>
    <w:p w14:paraId="1C26BCC4" w14:textId="05435772" w:rsidR="00EB7846" w:rsidRPr="00A03E7A" w:rsidRDefault="007F2EF6" w:rsidP="00CF30A5">
      <w:pPr>
        <w:pStyle w:val="Balk1"/>
        <w:spacing w:after="120" w:line="276" w:lineRule="auto"/>
        <w:ind w:left="0"/>
        <w:jc w:val="both"/>
        <w:rPr>
          <w:color w:val="000000" w:themeColor="text1"/>
        </w:rPr>
      </w:pPr>
      <w:r w:rsidRPr="00A03E7A">
        <w:rPr>
          <w:color w:val="000000" w:themeColor="text1"/>
        </w:rPr>
        <w:t>İşletmede Mesleki Eğitim</w:t>
      </w:r>
      <w:r w:rsidR="00EB7846" w:rsidRPr="00A03E7A">
        <w:rPr>
          <w:color w:val="000000" w:themeColor="text1"/>
        </w:rPr>
        <w:t xml:space="preserve"> Dosyası Hazırlama</w:t>
      </w:r>
      <w:r w:rsidR="000E58E5" w:rsidRPr="00A03E7A">
        <w:rPr>
          <w:color w:val="000000" w:themeColor="text1"/>
        </w:rPr>
        <w:t xml:space="preserve"> </w:t>
      </w:r>
    </w:p>
    <w:p w14:paraId="15247A68" w14:textId="7C4BCBBF" w:rsidR="002625DE" w:rsidRPr="00A03E7A" w:rsidRDefault="00EB7846" w:rsidP="00CF30A5">
      <w:pPr>
        <w:pStyle w:val="GvdeMetni"/>
        <w:spacing w:after="120" w:line="276" w:lineRule="auto"/>
        <w:jc w:val="both"/>
        <w:rPr>
          <w:b/>
          <w:color w:val="000000" w:themeColor="text1"/>
        </w:rPr>
      </w:pPr>
      <w:r w:rsidRPr="00A03E7A">
        <w:rPr>
          <w:b/>
          <w:color w:val="000000" w:themeColor="text1"/>
        </w:rPr>
        <w:t>M</w:t>
      </w:r>
      <w:r w:rsidR="002625DE" w:rsidRPr="00A03E7A">
        <w:rPr>
          <w:b/>
          <w:color w:val="000000" w:themeColor="text1"/>
        </w:rPr>
        <w:t>adde</w:t>
      </w:r>
      <w:r w:rsidRPr="00A03E7A">
        <w:rPr>
          <w:b/>
          <w:color w:val="000000" w:themeColor="text1"/>
        </w:rPr>
        <w:t xml:space="preserve"> 2</w:t>
      </w:r>
      <w:r w:rsidR="00874EAB" w:rsidRPr="00A03E7A">
        <w:rPr>
          <w:b/>
          <w:color w:val="000000" w:themeColor="text1"/>
        </w:rPr>
        <w:t>1</w:t>
      </w:r>
      <w:r w:rsidR="002625DE" w:rsidRPr="00A03E7A">
        <w:rPr>
          <w:b/>
          <w:color w:val="000000" w:themeColor="text1"/>
        </w:rPr>
        <w:t>.</w:t>
      </w:r>
    </w:p>
    <w:p w14:paraId="33789B09" w14:textId="329F97F0" w:rsidR="00EB7846" w:rsidRPr="00A03E7A" w:rsidRDefault="007F2EF6" w:rsidP="00A5263A">
      <w:pPr>
        <w:pStyle w:val="GvdeMetni"/>
        <w:numPr>
          <w:ilvl w:val="0"/>
          <w:numId w:val="13"/>
        </w:numPr>
        <w:spacing w:after="120" w:line="276" w:lineRule="auto"/>
        <w:jc w:val="both"/>
        <w:rPr>
          <w:color w:val="000000" w:themeColor="text1"/>
        </w:rPr>
      </w:pPr>
      <w:r w:rsidRPr="00A03E7A">
        <w:rPr>
          <w:color w:val="000000" w:themeColor="text1"/>
        </w:rPr>
        <w:t>İşletmede Mesleki Eğitim</w:t>
      </w:r>
      <w:r w:rsidR="00EB7846" w:rsidRPr="00A03E7A">
        <w:rPr>
          <w:color w:val="000000" w:themeColor="text1"/>
        </w:rPr>
        <w:t xml:space="preserve"> yarıyılı süresince öğrenci tarafından </w:t>
      </w:r>
      <w:r w:rsidR="001148AF" w:rsidRPr="00A03E7A">
        <w:rPr>
          <w:color w:val="000000" w:themeColor="text1"/>
        </w:rPr>
        <w:t>hazırlanacak</w:t>
      </w:r>
      <w:r w:rsidR="00EB7846" w:rsidRPr="00A03E7A">
        <w:rPr>
          <w:color w:val="000000" w:themeColor="text1"/>
        </w:rPr>
        <w:t xml:space="preserve"> </w:t>
      </w:r>
      <w:r w:rsidRPr="00A03E7A">
        <w:rPr>
          <w:color w:val="000000" w:themeColor="text1"/>
        </w:rPr>
        <w:t>İşletmede Mesleki Eğitim</w:t>
      </w:r>
      <w:r w:rsidR="00EB7846" w:rsidRPr="00A03E7A">
        <w:rPr>
          <w:color w:val="000000" w:themeColor="text1"/>
        </w:rPr>
        <w:t xml:space="preserve"> </w:t>
      </w:r>
      <w:r w:rsidR="001148AF" w:rsidRPr="00A03E7A">
        <w:rPr>
          <w:color w:val="000000" w:themeColor="text1"/>
        </w:rPr>
        <w:t>D</w:t>
      </w:r>
      <w:r w:rsidR="00EB7846" w:rsidRPr="00A03E7A">
        <w:rPr>
          <w:color w:val="000000" w:themeColor="text1"/>
        </w:rPr>
        <w:t>osyası aşağıda belirtildiği şekilde oluşturulur:</w:t>
      </w:r>
    </w:p>
    <w:p w14:paraId="34E0650A" w14:textId="44582BA0" w:rsidR="00EB7846" w:rsidRPr="00A03E7A" w:rsidRDefault="001148AF" w:rsidP="00A5263A">
      <w:pPr>
        <w:pStyle w:val="GvdeMetni"/>
        <w:numPr>
          <w:ilvl w:val="0"/>
          <w:numId w:val="14"/>
        </w:numPr>
        <w:spacing w:after="120" w:line="276" w:lineRule="auto"/>
        <w:jc w:val="both"/>
        <w:rPr>
          <w:color w:val="000000" w:themeColor="text1"/>
        </w:rPr>
      </w:pPr>
      <w:bookmarkStart w:id="12" w:name="_Hlk1986379"/>
      <w:r w:rsidRPr="00A03E7A">
        <w:rPr>
          <w:color w:val="000000" w:themeColor="text1"/>
        </w:rPr>
        <w:t xml:space="preserve">Her öğrenci </w:t>
      </w:r>
      <w:r w:rsidR="007F2EF6" w:rsidRPr="00A03E7A">
        <w:rPr>
          <w:color w:val="000000" w:themeColor="text1"/>
        </w:rPr>
        <w:t>İşletmede Mesleki Eğitim</w:t>
      </w:r>
      <w:r w:rsidRPr="00A03E7A">
        <w:rPr>
          <w:color w:val="000000" w:themeColor="text1"/>
        </w:rPr>
        <w:t xml:space="preserve"> Dosyası</w:t>
      </w:r>
      <w:r w:rsidR="00EB7846" w:rsidRPr="00A03E7A">
        <w:rPr>
          <w:color w:val="000000" w:themeColor="text1"/>
        </w:rPr>
        <w:t xml:space="preserve"> hazırlamak zorundadır. </w:t>
      </w:r>
      <w:r w:rsidR="007F2EF6" w:rsidRPr="00A03E7A">
        <w:rPr>
          <w:color w:val="000000" w:themeColor="text1"/>
        </w:rPr>
        <w:t xml:space="preserve">İşletmede Mesleki </w:t>
      </w:r>
      <w:r w:rsidR="00887E8D" w:rsidRPr="00A03E7A">
        <w:rPr>
          <w:color w:val="000000" w:themeColor="text1"/>
        </w:rPr>
        <w:t>Eğitime</w:t>
      </w:r>
      <w:r w:rsidR="00EB7846" w:rsidRPr="00A03E7A">
        <w:rPr>
          <w:color w:val="000000" w:themeColor="text1"/>
        </w:rPr>
        <w:t xml:space="preserve"> başlayan öğrenciler, </w:t>
      </w:r>
      <w:r w:rsidR="00CE5218" w:rsidRPr="00A03E7A">
        <w:rPr>
          <w:color w:val="000000" w:themeColor="text1"/>
        </w:rPr>
        <w:t>Yüksekokul Müdürlüğü</w:t>
      </w:r>
      <w:r w:rsidRPr="00A03E7A">
        <w:rPr>
          <w:color w:val="000000" w:themeColor="text1"/>
        </w:rPr>
        <w:t xml:space="preserve"> tarafından</w:t>
      </w:r>
      <w:r w:rsidR="00CE5218" w:rsidRPr="00A03E7A">
        <w:rPr>
          <w:color w:val="000000" w:themeColor="text1"/>
        </w:rPr>
        <w:t xml:space="preserve"> </w:t>
      </w:r>
      <w:r w:rsidR="00BC746B" w:rsidRPr="00A03E7A">
        <w:rPr>
          <w:color w:val="000000" w:themeColor="text1"/>
        </w:rPr>
        <w:t>ilan edilen şekilde</w:t>
      </w:r>
      <w:r w:rsidR="00EB7846" w:rsidRPr="00A03E7A">
        <w:rPr>
          <w:color w:val="000000" w:themeColor="text1"/>
        </w:rPr>
        <w:t xml:space="preserve"> </w:t>
      </w:r>
      <w:r w:rsidR="007F2EF6" w:rsidRPr="00A03E7A">
        <w:rPr>
          <w:color w:val="000000" w:themeColor="text1"/>
        </w:rPr>
        <w:t>İşletmede Mesleki Eğitim</w:t>
      </w:r>
      <w:r w:rsidR="00EB7846" w:rsidRPr="00A03E7A">
        <w:rPr>
          <w:color w:val="000000" w:themeColor="text1"/>
        </w:rPr>
        <w:t xml:space="preserve"> </w:t>
      </w:r>
      <w:r w:rsidRPr="00A03E7A">
        <w:rPr>
          <w:color w:val="000000" w:themeColor="text1"/>
        </w:rPr>
        <w:t>D</w:t>
      </w:r>
      <w:r w:rsidR="00EB7846" w:rsidRPr="00A03E7A">
        <w:rPr>
          <w:color w:val="000000" w:themeColor="text1"/>
        </w:rPr>
        <w:t xml:space="preserve">osyasını </w:t>
      </w:r>
      <w:r w:rsidR="00BC746B" w:rsidRPr="00A03E7A">
        <w:rPr>
          <w:color w:val="000000" w:themeColor="text1"/>
        </w:rPr>
        <w:t>hazırlarlar</w:t>
      </w:r>
      <w:r w:rsidR="00EB7846" w:rsidRPr="00A03E7A">
        <w:rPr>
          <w:color w:val="000000" w:themeColor="text1"/>
        </w:rPr>
        <w:t>.</w:t>
      </w:r>
    </w:p>
    <w:p w14:paraId="1F90F006" w14:textId="66058BF5" w:rsidR="00EB7846" w:rsidRPr="00A03E7A" w:rsidRDefault="00EB7846" w:rsidP="00A5263A">
      <w:pPr>
        <w:pStyle w:val="ListeParagraf"/>
        <w:numPr>
          <w:ilvl w:val="0"/>
          <w:numId w:val="14"/>
        </w:numPr>
        <w:tabs>
          <w:tab w:val="left" w:pos="686"/>
        </w:tabs>
        <w:spacing w:after="120" w:line="276" w:lineRule="auto"/>
        <w:jc w:val="both"/>
        <w:rPr>
          <w:color w:val="000000" w:themeColor="text1"/>
          <w:sz w:val="24"/>
          <w:szCs w:val="24"/>
        </w:rPr>
      </w:pPr>
      <w:r w:rsidRPr="00A03E7A">
        <w:rPr>
          <w:color w:val="000000" w:themeColor="text1"/>
          <w:sz w:val="24"/>
          <w:szCs w:val="24"/>
        </w:rPr>
        <w:lastRenderedPageBreak/>
        <w:t xml:space="preserve">Öğrenciler her gün yaptıkları çalışma ve etkinlikleri </w:t>
      </w:r>
      <w:r w:rsidR="007F2EF6" w:rsidRPr="00A03E7A">
        <w:rPr>
          <w:color w:val="000000" w:themeColor="text1"/>
          <w:sz w:val="24"/>
          <w:szCs w:val="24"/>
        </w:rPr>
        <w:t>İşletmede Mesleki Eğitim</w:t>
      </w:r>
      <w:r w:rsidR="001148AF" w:rsidRPr="00A03E7A">
        <w:rPr>
          <w:color w:val="000000" w:themeColor="text1"/>
          <w:sz w:val="24"/>
          <w:szCs w:val="24"/>
        </w:rPr>
        <w:t xml:space="preserve"> D</w:t>
      </w:r>
      <w:r w:rsidRPr="00A03E7A">
        <w:rPr>
          <w:color w:val="000000" w:themeColor="text1"/>
          <w:sz w:val="24"/>
          <w:szCs w:val="24"/>
        </w:rPr>
        <w:t xml:space="preserve">osyasında bulunan günlük çalışma raporu bölümüne günlük olarak işlemek ve </w:t>
      </w:r>
      <w:r w:rsidR="001148AF" w:rsidRPr="00A03E7A">
        <w:rPr>
          <w:color w:val="000000" w:themeColor="text1"/>
          <w:sz w:val="24"/>
          <w:szCs w:val="24"/>
        </w:rPr>
        <w:t xml:space="preserve">İşyeri Eğitim Sorumlusuna </w:t>
      </w:r>
      <w:r w:rsidRPr="00A03E7A">
        <w:rPr>
          <w:color w:val="000000" w:themeColor="text1"/>
          <w:sz w:val="24"/>
          <w:szCs w:val="24"/>
        </w:rPr>
        <w:t xml:space="preserve">onaylatmak zorundadır. Ayrıca, yapılan çalışmalarla ilgili her türlü belge ile </w:t>
      </w:r>
      <w:r w:rsidR="001148AF" w:rsidRPr="00A03E7A">
        <w:rPr>
          <w:color w:val="000000" w:themeColor="text1"/>
          <w:sz w:val="24"/>
          <w:szCs w:val="24"/>
        </w:rPr>
        <w:t xml:space="preserve">Bölüm </w:t>
      </w:r>
      <w:r w:rsidR="007F2EF6" w:rsidRPr="00A03E7A">
        <w:rPr>
          <w:color w:val="000000" w:themeColor="text1"/>
          <w:sz w:val="24"/>
          <w:szCs w:val="24"/>
        </w:rPr>
        <w:t>İşletmede Mesleki Eğitim</w:t>
      </w:r>
      <w:r w:rsidR="001148AF" w:rsidRPr="00A03E7A">
        <w:rPr>
          <w:color w:val="000000" w:themeColor="text1"/>
          <w:sz w:val="24"/>
          <w:szCs w:val="24"/>
        </w:rPr>
        <w:t xml:space="preserve"> K</w:t>
      </w:r>
      <w:r w:rsidRPr="00A03E7A">
        <w:rPr>
          <w:color w:val="000000" w:themeColor="text1"/>
          <w:sz w:val="24"/>
          <w:szCs w:val="24"/>
        </w:rPr>
        <w:t xml:space="preserve">omisyonu tarafından </w:t>
      </w:r>
      <w:r w:rsidR="004923DC" w:rsidRPr="00A03E7A">
        <w:rPr>
          <w:color w:val="000000" w:themeColor="text1"/>
          <w:sz w:val="24"/>
          <w:szCs w:val="24"/>
        </w:rPr>
        <w:t>iste</w:t>
      </w:r>
      <w:r w:rsidRPr="00A03E7A">
        <w:rPr>
          <w:color w:val="000000" w:themeColor="text1"/>
          <w:sz w:val="24"/>
          <w:szCs w:val="24"/>
        </w:rPr>
        <w:t xml:space="preserve">necek diğer bilgi ve belgeler de </w:t>
      </w:r>
      <w:r w:rsidR="007F2EF6" w:rsidRPr="00A03E7A">
        <w:rPr>
          <w:color w:val="000000" w:themeColor="text1"/>
          <w:sz w:val="24"/>
          <w:szCs w:val="24"/>
        </w:rPr>
        <w:t>İşletmede Mesleki Eğitim</w:t>
      </w:r>
      <w:r w:rsidRPr="00A03E7A">
        <w:rPr>
          <w:color w:val="000000" w:themeColor="text1"/>
          <w:sz w:val="24"/>
          <w:szCs w:val="24"/>
        </w:rPr>
        <w:t xml:space="preserve"> </w:t>
      </w:r>
      <w:r w:rsidR="001148AF" w:rsidRPr="00A03E7A">
        <w:rPr>
          <w:color w:val="000000" w:themeColor="text1"/>
          <w:sz w:val="24"/>
          <w:szCs w:val="24"/>
        </w:rPr>
        <w:t>D</w:t>
      </w:r>
      <w:r w:rsidRPr="00A03E7A">
        <w:rPr>
          <w:color w:val="000000" w:themeColor="text1"/>
          <w:sz w:val="24"/>
          <w:szCs w:val="24"/>
        </w:rPr>
        <w:t>osyasına eklenir.</w:t>
      </w:r>
    </w:p>
    <w:p w14:paraId="1654E349" w14:textId="7DD72006" w:rsidR="00EB7846" w:rsidRPr="00A03E7A" w:rsidRDefault="007F2EF6" w:rsidP="00A5263A">
      <w:pPr>
        <w:pStyle w:val="GvdeMetni"/>
        <w:numPr>
          <w:ilvl w:val="0"/>
          <w:numId w:val="14"/>
        </w:numPr>
        <w:spacing w:after="120" w:line="276" w:lineRule="auto"/>
        <w:jc w:val="both"/>
        <w:rPr>
          <w:color w:val="000000" w:themeColor="text1"/>
        </w:rPr>
      </w:pPr>
      <w:r w:rsidRPr="00A03E7A">
        <w:rPr>
          <w:color w:val="000000" w:themeColor="text1"/>
        </w:rPr>
        <w:t>İşletmede Mesleki Eğitim</w:t>
      </w:r>
      <w:r w:rsidR="00EB7846" w:rsidRPr="00A03E7A">
        <w:rPr>
          <w:color w:val="000000" w:themeColor="text1"/>
        </w:rPr>
        <w:t xml:space="preserve"> tamamlandıktan sonra doldurulacak sonuç bölümünde, öğrenci tarafından </w:t>
      </w:r>
      <w:r w:rsidRPr="00A03E7A">
        <w:rPr>
          <w:color w:val="000000" w:themeColor="text1"/>
        </w:rPr>
        <w:t>İşletmede Mesleki Eğitim</w:t>
      </w:r>
      <w:r w:rsidR="00EB7846" w:rsidRPr="00A03E7A">
        <w:rPr>
          <w:color w:val="000000" w:themeColor="text1"/>
        </w:rPr>
        <w:t xml:space="preserve"> </w:t>
      </w:r>
      <w:r w:rsidR="0067624B" w:rsidRPr="00A03E7A">
        <w:rPr>
          <w:color w:val="000000" w:themeColor="text1"/>
        </w:rPr>
        <w:t>Dosyası</w:t>
      </w:r>
      <w:r w:rsidR="00EB7846" w:rsidRPr="00A03E7A">
        <w:rPr>
          <w:color w:val="000000" w:themeColor="text1"/>
        </w:rPr>
        <w:t xml:space="preserve"> ve içeriğinin değerlendirilmesi yapılır.</w:t>
      </w:r>
    </w:p>
    <w:bookmarkEnd w:id="12"/>
    <w:p w14:paraId="3338B70E" w14:textId="77777777" w:rsidR="00DE33D9" w:rsidRPr="00A03E7A" w:rsidRDefault="00DE33D9" w:rsidP="00CF30A5">
      <w:pPr>
        <w:pStyle w:val="Balk1"/>
        <w:spacing w:after="120" w:line="276" w:lineRule="auto"/>
        <w:ind w:left="0"/>
        <w:jc w:val="both"/>
        <w:rPr>
          <w:color w:val="000000" w:themeColor="text1"/>
        </w:rPr>
      </w:pPr>
    </w:p>
    <w:p w14:paraId="51A01779" w14:textId="4CBCD4CB" w:rsidR="007D1E41" w:rsidRPr="00A03E7A" w:rsidRDefault="007F2EF6" w:rsidP="00CF30A5">
      <w:pPr>
        <w:pStyle w:val="Balk1"/>
        <w:spacing w:after="120" w:line="276" w:lineRule="auto"/>
        <w:ind w:left="0"/>
        <w:jc w:val="both"/>
        <w:rPr>
          <w:color w:val="000000" w:themeColor="text1"/>
        </w:rPr>
      </w:pPr>
      <w:r w:rsidRPr="00A03E7A">
        <w:rPr>
          <w:color w:val="000000" w:themeColor="text1"/>
        </w:rPr>
        <w:t>İşletmede Mesleki Eğitim</w:t>
      </w:r>
      <w:r w:rsidR="00DD4F99" w:rsidRPr="00A03E7A">
        <w:rPr>
          <w:color w:val="000000" w:themeColor="text1"/>
        </w:rPr>
        <w:t xml:space="preserve"> Dosyasının Teslimi</w:t>
      </w:r>
    </w:p>
    <w:p w14:paraId="05B16064" w14:textId="3EFE015C" w:rsidR="002625DE" w:rsidRPr="00A03E7A" w:rsidRDefault="00DD4F99" w:rsidP="00CF30A5">
      <w:pPr>
        <w:pStyle w:val="GvdeMetni"/>
        <w:spacing w:after="120" w:line="276" w:lineRule="auto"/>
        <w:jc w:val="both"/>
        <w:rPr>
          <w:b/>
          <w:color w:val="000000" w:themeColor="text1"/>
        </w:rPr>
      </w:pPr>
      <w:r w:rsidRPr="00A03E7A">
        <w:rPr>
          <w:b/>
          <w:color w:val="000000" w:themeColor="text1"/>
        </w:rPr>
        <w:t>M</w:t>
      </w:r>
      <w:r w:rsidR="002625DE" w:rsidRPr="00A03E7A">
        <w:rPr>
          <w:b/>
          <w:color w:val="000000" w:themeColor="text1"/>
        </w:rPr>
        <w:t>adde</w:t>
      </w:r>
      <w:r w:rsidRPr="00A03E7A">
        <w:rPr>
          <w:b/>
          <w:color w:val="000000" w:themeColor="text1"/>
        </w:rPr>
        <w:t xml:space="preserve"> 2</w:t>
      </w:r>
      <w:r w:rsidR="00874EAB" w:rsidRPr="00A03E7A">
        <w:rPr>
          <w:b/>
          <w:color w:val="000000" w:themeColor="text1"/>
        </w:rPr>
        <w:t>2</w:t>
      </w:r>
      <w:r w:rsidR="002625DE" w:rsidRPr="00A03E7A">
        <w:rPr>
          <w:b/>
          <w:color w:val="000000" w:themeColor="text1"/>
        </w:rPr>
        <w:t>.</w:t>
      </w:r>
    </w:p>
    <w:p w14:paraId="00CB913B" w14:textId="2322551F" w:rsidR="007D1E41" w:rsidRPr="00A03E7A" w:rsidRDefault="00DD4F99" w:rsidP="00CF30A5">
      <w:pPr>
        <w:pStyle w:val="GvdeMetni"/>
        <w:spacing w:after="120" w:line="276" w:lineRule="auto"/>
        <w:jc w:val="both"/>
        <w:rPr>
          <w:color w:val="000000" w:themeColor="text1"/>
        </w:rPr>
      </w:pPr>
      <w:r w:rsidRPr="00A03E7A">
        <w:rPr>
          <w:color w:val="000000" w:themeColor="text1"/>
        </w:rPr>
        <w:t xml:space="preserve">Öğrenciler </w:t>
      </w:r>
      <w:r w:rsidR="007F2EF6" w:rsidRPr="00A03E7A">
        <w:rPr>
          <w:color w:val="000000" w:themeColor="text1"/>
        </w:rPr>
        <w:t>İşletmede Mesleki Eğitim</w:t>
      </w:r>
      <w:r w:rsidRPr="00A03E7A">
        <w:rPr>
          <w:color w:val="000000" w:themeColor="text1"/>
        </w:rPr>
        <w:t xml:space="preserve"> </w:t>
      </w:r>
      <w:r w:rsidR="0067624B" w:rsidRPr="00A03E7A">
        <w:rPr>
          <w:color w:val="000000" w:themeColor="text1"/>
        </w:rPr>
        <w:t>D</w:t>
      </w:r>
      <w:r w:rsidRPr="00A03E7A">
        <w:rPr>
          <w:color w:val="000000" w:themeColor="text1"/>
        </w:rPr>
        <w:t xml:space="preserve">osyalarını, </w:t>
      </w:r>
      <w:r w:rsidR="007F2EF6" w:rsidRPr="00A03E7A">
        <w:rPr>
          <w:color w:val="000000" w:themeColor="text1"/>
        </w:rPr>
        <w:t xml:space="preserve">İşletmede Mesleki </w:t>
      </w:r>
      <w:r w:rsidR="00887E8D" w:rsidRPr="00A03E7A">
        <w:rPr>
          <w:color w:val="000000" w:themeColor="text1"/>
        </w:rPr>
        <w:t>Eğitimin</w:t>
      </w:r>
      <w:r w:rsidRPr="00A03E7A">
        <w:rPr>
          <w:color w:val="000000" w:themeColor="text1"/>
        </w:rPr>
        <w:t xml:space="preserve"> bitiş tarihinden itibaren en geç </w:t>
      </w:r>
      <w:r w:rsidR="0067624B" w:rsidRPr="00A03E7A">
        <w:rPr>
          <w:color w:val="000000" w:themeColor="text1"/>
        </w:rPr>
        <w:t>iki</w:t>
      </w:r>
      <w:r w:rsidRPr="00A03E7A">
        <w:rPr>
          <w:color w:val="000000" w:themeColor="text1"/>
        </w:rPr>
        <w:t xml:space="preserve"> hafta içerisinde</w:t>
      </w:r>
      <w:r w:rsidR="0067624B" w:rsidRPr="00A03E7A">
        <w:rPr>
          <w:color w:val="000000" w:themeColor="text1"/>
        </w:rPr>
        <w:t xml:space="preserve"> Yüksekokul Müdürlüğü’ne</w:t>
      </w:r>
      <w:r w:rsidRPr="00A03E7A">
        <w:rPr>
          <w:color w:val="000000" w:themeColor="text1"/>
        </w:rPr>
        <w:t xml:space="preserve"> teslim </w:t>
      </w:r>
      <w:r w:rsidR="0067624B" w:rsidRPr="00A03E7A">
        <w:rPr>
          <w:color w:val="000000" w:themeColor="text1"/>
        </w:rPr>
        <w:t>ederler</w:t>
      </w:r>
      <w:r w:rsidRPr="00A03E7A">
        <w:rPr>
          <w:color w:val="000000" w:themeColor="text1"/>
        </w:rPr>
        <w:t xml:space="preserve">. </w:t>
      </w:r>
      <w:r w:rsidR="007F2EF6" w:rsidRPr="00A03E7A">
        <w:rPr>
          <w:color w:val="000000" w:themeColor="text1"/>
        </w:rPr>
        <w:t>İşletmede Mesleki Eğitim</w:t>
      </w:r>
      <w:r w:rsidR="0067624B" w:rsidRPr="00A03E7A">
        <w:rPr>
          <w:color w:val="000000" w:themeColor="text1"/>
        </w:rPr>
        <w:t xml:space="preserve"> </w:t>
      </w:r>
      <w:r w:rsidRPr="00A03E7A">
        <w:rPr>
          <w:color w:val="000000" w:themeColor="text1"/>
        </w:rPr>
        <w:t>Dosyası</w:t>
      </w:r>
      <w:r w:rsidR="0067624B" w:rsidRPr="00A03E7A">
        <w:rPr>
          <w:color w:val="000000" w:themeColor="text1"/>
        </w:rPr>
        <w:t>nı</w:t>
      </w:r>
      <w:r w:rsidRPr="00A03E7A">
        <w:rPr>
          <w:color w:val="000000" w:themeColor="text1"/>
        </w:rPr>
        <w:t xml:space="preserve"> </w:t>
      </w:r>
      <w:r w:rsidR="0067624B" w:rsidRPr="00A03E7A">
        <w:rPr>
          <w:color w:val="000000" w:themeColor="text1"/>
        </w:rPr>
        <w:t xml:space="preserve">belirtilen süre içerisinde </w:t>
      </w:r>
      <w:r w:rsidRPr="00A03E7A">
        <w:rPr>
          <w:color w:val="000000" w:themeColor="text1"/>
        </w:rPr>
        <w:t>teslim e</w:t>
      </w:r>
      <w:r w:rsidR="0067624B" w:rsidRPr="00A03E7A">
        <w:rPr>
          <w:color w:val="000000" w:themeColor="text1"/>
        </w:rPr>
        <w:t>tmeyen öğrencilerin</w:t>
      </w:r>
      <w:r w:rsidRPr="00A03E7A">
        <w:rPr>
          <w:color w:val="000000" w:themeColor="text1"/>
        </w:rPr>
        <w:t xml:space="preserve"> </w:t>
      </w:r>
      <w:r w:rsidR="00A11B64" w:rsidRPr="00A03E7A">
        <w:rPr>
          <w:color w:val="000000" w:themeColor="text1"/>
        </w:rPr>
        <w:t xml:space="preserve">İşletmede Mesleki </w:t>
      </w:r>
      <w:r w:rsidR="00334B7E" w:rsidRPr="00A03E7A">
        <w:rPr>
          <w:color w:val="000000" w:themeColor="text1"/>
        </w:rPr>
        <w:t>Eğitim</w:t>
      </w:r>
      <w:r w:rsidR="0067624B" w:rsidRPr="00A03E7A">
        <w:rPr>
          <w:color w:val="000000" w:themeColor="text1"/>
        </w:rPr>
        <w:t>ler</w:t>
      </w:r>
      <w:r w:rsidR="00334B7E" w:rsidRPr="00A03E7A">
        <w:rPr>
          <w:color w:val="000000" w:themeColor="text1"/>
        </w:rPr>
        <w:t>i</w:t>
      </w:r>
      <w:r w:rsidR="0067624B" w:rsidRPr="00A03E7A">
        <w:rPr>
          <w:color w:val="000000" w:themeColor="text1"/>
        </w:rPr>
        <w:t xml:space="preserve"> “Başarısız”</w:t>
      </w:r>
      <w:r w:rsidRPr="00A03E7A">
        <w:rPr>
          <w:color w:val="000000" w:themeColor="text1"/>
        </w:rPr>
        <w:t xml:space="preserve"> sayılır. </w:t>
      </w:r>
    </w:p>
    <w:p w14:paraId="21D368C2" w14:textId="77777777" w:rsidR="00DE33D9" w:rsidRPr="00A03E7A" w:rsidRDefault="00DE33D9" w:rsidP="00CF30A5">
      <w:pPr>
        <w:pStyle w:val="Balk1"/>
        <w:spacing w:after="120" w:line="276" w:lineRule="auto"/>
        <w:ind w:left="0"/>
        <w:jc w:val="both"/>
        <w:rPr>
          <w:color w:val="000000" w:themeColor="text1"/>
        </w:rPr>
      </w:pPr>
    </w:p>
    <w:p w14:paraId="3EBF678A" w14:textId="77777777" w:rsidR="007D1E41" w:rsidRPr="00A03E7A" w:rsidRDefault="00DD4F99" w:rsidP="00CF30A5">
      <w:pPr>
        <w:pStyle w:val="Balk1"/>
        <w:spacing w:after="120" w:line="276" w:lineRule="auto"/>
        <w:ind w:left="0"/>
        <w:jc w:val="both"/>
        <w:rPr>
          <w:color w:val="000000" w:themeColor="text1"/>
        </w:rPr>
      </w:pPr>
      <w:r w:rsidRPr="00A03E7A">
        <w:rPr>
          <w:color w:val="000000" w:themeColor="text1"/>
        </w:rPr>
        <w:t>Ödemeler</w:t>
      </w:r>
    </w:p>
    <w:p w14:paraId="4FF3F9FA" w14:textId="38983660" w:rsidR="002625DE" w:rsidRPr="00A03E7A" w:rsidRDefault="00DD4F99" w:rsidP="00CF30A5">
      <w:pPr>
        <w:spacing w:after="120" w:line="276" w:lineRule="auto"/>
        <w:jc w:val="both"/>
        <w:rPr>
          <w:b/>
          <w:color w:val="000000" w:themeColor="text1"/>
          <w:sz w:val="24"/>
          <w:szCs w:val="24"/>
        </w:rPr>
      </w:pPr>
      <w:r w:rsidRPr="00A03E7A">
        <w:rPr>
          <w:b/>
          <w:color w:val="000000" w:themeColor="text1"/>
          <w:sz w:val="24"/>
          <w:szCs w:val="24"/>
        </w:rPr>
        <w:t>M</w:t>
      </w:r>
      <w:r w:rsidR="002625DE" w:rsidRPr="00A03E7A">
        <w:rPr>
          <w:b/>
          <w:color w:val="000000" w:themeColor="text1"/>
          <w:sz w:val="24"/>
          <w:szCs w:val="24"/>
        </w:rPr>
        <w:t>adde</w:t>
      </w:r>
      <w:r w:rsidRPr="00A03E7A">
        <w:rPr>
          <w:b/>
          <w:color w:val="000000" w:themeColor="text1"/>
          <w:sz w:val="24"/>
          <w:szCs w:val="24"/>
        </w:rPr>
        <w:t xml:space="preserve"> 2</w:t>
      </w:r>
      <w:r w:rsidR="00B95EA7" w:rsidRPr="00A03E7A">
        <w:rPr>
          <w:b/>
          <w:color w:val="000000" w:themeColor="text1"/>
          <w:sz w:val="24"/>
          <w:szCs w:val="24"/>
        </w:rPr>
        <w:t>3</w:t>
      </w:r>
      <w:r w:rsidR="002625DE" w:rsidRPr="00A03E7A">
        <w:rPr>
          <w:b/>
          <w:color w:val="000000" w:themeColor="text1"/>
          <w:sz w:val="24"/>
          <w:szCs w:val="24"/>
        </w:rPr>
        <w:t>.</w:t>
      </w:r>
    </w:p>
    <w:p w14:paraId="295745C6" w14:textId="77777777" w:rsidR="00920339" w:rsidRPr="00A03E7A" w:rsidRDefault="007F2EF6" w:rsidP="00920339">
      <w:pPr>
        <w:spacing w:after="120" w:line="276" w:lineRule="auto"/>
        <w:jc w:val="both"/>
        <w:rPr>
          <w:color w:val="000000" w:themeColor="text1"/>
          <w:sz w:val="24"/>
          <w:szCs w:val="24"/>
        </w:rPr>
      </w:pPr>
      <w:r w:rsidRPr="00A03E7A">
        <w:rPr>
          <w:color w:val="000000" w:themeColor="text1"/>
          <w:sz w:val="24"/>
          <w:szCs w:val="24"/>
        </w:rPr>
        <w:t xml:space="preserve">İşletmede Mesleki </w:t>
      </w:r>
      <w:r w:rsidR="00887E8D" w:rsidRPr="00A03E7A">
        <w:rPr>
          <w:color w:val="000000" w:themeColor="text1"/>
          <w:sz w:val="24"/>
          <w:szCs w:val="24"/>
        </w:rPr>
        <w:t>Eğitimde</w:t>
      </w:r>
      <w:r w:rsidR="00DD4F99" w:rsidRPr="00A03E7A">
        <w:rPr>
          <w:color w:val="000000" w:themeColor="text1"/>
          <w:sz w:val="24"/>
          <w:szCs w:val="24"/>
        </w:rPr>
        <w:t xml:space="preserve"> görev alan kişilere:</w:t>
      </w:r>
    </w:p>
    <w:p w14:paraId="07F93B67" w14:textId="5A753606" w:rsidR="00920339" w:rsidRPr="00A03E7A" w:rsidRDefault="000A20E4" w:rsidP="00A5263A">
      <w:pPr>
        <w:pStyle w:val="ListeParagraf"/>
        <w:numPr>
          <w:ilvl w:val="0"/>
          <w:numId w:val="15"/>
        </w:numPr>
        <w:tabs>
          <w:tab w:val="left" w:pos="284"/>
        </w:tabs>
        <w:spacing w:after="120" w:line="276" w:lineRule="auto"/>
        <w:jc w:val="both"/>
        <w:rPr>
          <w:color w:val="000000" w:themeColor="text1"/>
          <w:sz w:val="24"/>
          <w:szCs w:val="24"/>
        </w:rPr>
      </w:pPr>
      <w:r w:rsidRPr="00A03E7A">
        <w:rPr>
          <w:color w:val="000000" w:themeColor="text1"/>
          <w:sz w:val="24"/>
          <w:szCs w:val="24"/>
        </w:rPr>
        <w:t xml:space="preserve">İşletmede mesleki eğitim kapsamında görevlendirilen sorumlu Denetleyici </w:t>
      </w:r>
      <w:r w:rsidR="00B0296F" w:rsidRPr="00A03E7A">
        <w:rPr>
          <w:color w:val="000000" w:themeColor="text1"/>
          <w:sz w:val="24"/>
          <w:szCs w:val="24"/>
        </w:rPr>
        <w:t xml:space="preserve">Öğretim Elemanına </w:t>
      </w:r>
      <w:r w:rsidRPr="00A03E7A">
        <w:rPr>
          <w:color w:val="000000" w:themeColor="text1"/>
          <w:sz w:val="24"/>
          <w:szCs w:val="24"/>
        </w:rPr>
        <w:t>sorumlu olduğu uygulamalı eğitim grubu sayısına bakılmaksızın haftalık azami beş saat teorik ders yükü yüklenir.</w:t>
      </w:r>
    </w:p>
    <w:p w14:paraId="2D130F70" w14:textId="77777777" w:rsidR="00920339" w:rsidRPr="00A03E7A" w:rsidRDefault="0067624B" w:rsidP="00A5263A">
      <w:pPr>
        <w:pStyle w:val="ListeParagraf"/>
        <w:numPr>
          <w:ilvl w:val="0"/>
          <w:numId w:val="15"/>
        </w:numPr>
        <w:tabs>
          <w:tab w:val="left" w:pos="284"/>
        </w:tabs>
        <w:spacing w:after="120" w:line="276" w:lineRule="auto"/>
        <w:jc w:val="both"/>
        <w:rPr>
          <w:color w:val="000000" w:themeColor="text1"/>
          <w:sz w:val="24"/>
          <w:szCs w:val="24"/>
        </w:rPr>
      </w:pPr>
      <w:r w:rsidRPr="00A03E7A">
        <w:rPr>
          <w:color w:val="000000" w:themeColor="text1"/>
          <w:sz w:val="24"/>
          <w:szCs w:val="24"/>
        </w:rPr>
        <w:t>Gerekli olduğu durumlarda i</w:t>
      </w:r>
      <w:r w:rsidR="00DD4F99" w:rsidRPr="00A03E7A">
        <w:rPr>
          <w:color w:val="000000" w:themeColor="text1"/>
          <w:sz w:val="24"/>
          <w:szCs w:val="24"/>
        </w:rPr>
        <w:t xml:space="preserve">l dışı denetleme faaliyetleri için </w:t>
      </w:r>
      <w:r w:rsidRPr="00A03E7A">
        <w:rPr>
          <w:color w:val="000000" w:themeColor="text1"/>
          <w:sz w:val="24"/>
          <w:szCs w:val="24"/>
        </w:rPr>
        <w:t xml:space="preserve">Öğretim Elemanına </w:t>
      </w:r>
      <w:r w:rsidR="00DD4F99" w:rsidRPr="00A03E7A">
        <w:rPr>
          <w:color w:val="000000" w:themeColor="text1"/>
          <w:sz w:val="24"/>
          <w:szCs w:val="24"/>
        </w:rPr>
        <w:t>yolluk ve yevmiyesi ödenir.</w:t>
      </w:r>
    </w:p>
    <w:p w14:paraId="6E44AC15" w14:textId="30E06F1A" w:rsidR="009A19CB" w:rsidRPr="00A03E7A" w:rsidRDefault="007F2EF6" w:rsidP="00A5263A">
      <w:pPr>
        <w:pStyle w:val="ListeParagraf"/>
        <w:numPr>
          <w:ilvl w:val="0"/>
          <w:numId w:val="15"/>
        </w:numPr>
        <w:tabs>
          <w:tab w:val="left" w:pos="284"/>
        </w:tabs>
        <w:spacing w:after="120" w:line="276" w:lineRule="auto"/>
        <w:jc w:val="both"/>
        <w:rPr>
          <w:color w:val="000000" w:themeColor="text1"/>
          <w:sz w:val="24"/>
          <w:szCs w:val="24"/>
        </w:rPr>
      </w:pPr>
      <w:r w:rsidRPr="00A03E7A">
        <w:rPr>
          <w:color w:val="000000" w:themeColor="text1"/>
          <w:sz w:val="24"/>
          <w:szCs w:val="24"/>
        </w:rPr>
        <w:t>İşletmede Mesleki Eğitim</w:t>
      </w:r>
      <w:r w:rsidR="0004032C" w:rsidRPr="00A03E7A">
        <w:rPr>
          <w:color w:val="000000" w:themeColor="text1"/>
          <w:sz w:val="24"/>
          <w:szCs w:val="24"/>
        </w:rPr>
        <w:t xml:space="preserve"> </w:t>
      </w:r>
      <w:r w:rsidR="009A19CB" w:rsidRPr="00A03E7A">
        <w:rPr>
          <w:color w:val="000000" w:themeColor="text1"/>
          <w:sz w:val="24"/>
          <w:szCs w:val="24"/>
        </w:rPr>
        <w:t xml:space="preserve">yapan </w:t>
      </w:r>
      <w:r w:rsidR="009C270D" w:rsidRPr="00A03E7A">
        <w:rPr>
          <w:color w:val="000000" w:themeColor="text1"/>
          <w:sz w:val="24"/>
          <w:szCs w:val="24"/>
        </w:rPr>
        <w:t>ö</w:t>
      </w:r>
      <w:r w:rsidR="009A19CB" w:rsidRPr="00A03E7A">
        <w:rPr>
          <w:color w:val="000000" w:themeColor="text1"/>
          <w:sz w:val="24"/>
          <w:szCs w:val="24"/>
        </w:rPr>
        <w:t xml:space="preserve">ğrencilere iş yerleri tarafından </w:t>
      </w:r>
      <w:r w:rsidR="00861F56" w:rsidRPr="00A03E7A">
        <w:rPr>
          <w:color w:val="000000" w:themeColor="text1"/>
          <w:sz w:val="24"/>
          <w:szCs w:val="24"/>
        </w:rPr>
        <w:t xml:space="preserve">ödenecek </w:t>
      </w:r>
      <w:r w:rsidR="009A19CB" w:rsidRPr="00A03E7A">
        <w:rPr>
          <w:color w:val="000000" w:themeColor="text1"/>
          <w:sz w:val="24"/>
          <w:szCs w:val="24"/>
        </w:rPr>
        <w:t>ücret konus</w:t>
      </w:r>
      <w:r w:rsidR="00861F56" w:rsidRPr="00A03E7A">
        <w:rPr>
          <w:color w:val="000000" w:themeColor="text1"/>
          <w:sz w:val="24"/>
          <w:szCs w:val="24"/>
        </w:rPr>
        <w:t>unda Üniversite taraf değildir.</w:t>
      </w:r>
    </w:p>
    <w:p w14:paraId="5B8A9CF6" w14:textId="77777777" w:rsidR="004B051B" w:rsidRPr="00A03E7A" w:rsidRDefault="004B051B" w:rsidP="00CF30A5">
      <w:pPr>
        <w:spacing w:after="120" w:line="276" w:lineRule="auto"/>
        <w:jc w:val="both"/>
        <w:rPr>
          <w:b/>
          <w:color w:val="000000" w:themeColor="text1"/>
          <w:sz w:val="24"/>
          <w:szCs w:val="24"/>
        </w:rPr>
      </w:pPr>
      <w:r w:rsidRPr="00A03E7A">
        <w:rPr>
          <w:b/>
          <w:color w:val="000000" w:themeColor="text1"/>
          <w:sz w:val="24"/>
          <w:szCs w:val="24"/>
        </w:rPr>
        <w:t xml:space="preserve">Gizli Bilgi, Ticari Sırlar, Patent Haklarının </w:t>
      </w:r>
      <w:r w:rsidR="00205DF3" w:rsidRPr="00A03E7A">
        <w:rPr>
          <w:b/>
          <w:color w:val="000000" w:themeColor="text1"/>
          <w:sz w:val="24"/>
          <w:szCs w:val="24"/>
        </w:rPr>
        <w:t>Korunması Sorumluluklar</w:t>
      </w:r>
      <w:r w:rsidRPr="00A03E7A">
        <w:rPr>
          <w:b/>
          <w:color w:val="000000" w:themeColor="text1"/>
          <w:sz w:val="24"/>
          <w:szCs w:val="24"/>
        </w:rPr>
        <w:t xml:space="preserve"> ve Kişisel Verilerin Korunması</w:t>
      </w:r>
    </w:p>
    <w:p w14:paraId="6FB4629B" w14:textId="331E7562" w:rsidR="00FA61F2" w:rsidRPr="00A03E7A" w:rsidRDefault="00240CF9" w:rsidP="00CF30A5">
      <w:pPr>
        <w:spacing w:after="120" w:line="276" w:lineRule="auto"/>
        <w:jc w:val="both"/>
        <w:rPr>
          <w:b/>
          <w:color w:val="000000" w:themeColor="text1"/>
          <w:sz w:val="24"/>
          <w:szCs w:val="24"/>
        </w:rPr>
      </w:pPr>
      <w:r w:rsidRPr="00A03E7A">
        <w:rPr>
          <w:b/>
          <w:color w:val="000000" w:themeColor="text1"/>
          <w:sz w:val="24"/>
          <w:szCs w:val="24"/>
        </w:rPr>
        <w:t>M</w:t>
      </w:r>
      <w:r w:rsidR="00DA04FF" w:rsidRPr="00A03E7A">
        <w:rPr>
          <w:b/>
          <w:color w:val="000000" w:themeColor="text1"/>
          <w:sz w:val="24"/>
          <w:szCs w:val="24"/>
        </w:rPr>
        <w:t>adde</w:t>
      </w:r>
      <w:r w:rsidRPr="00A03E7A">
        <w:rPr>
          <w:b/>
          <w:color w:val="000000" w:themeColor="text1"/>
          <w:sz w:val="24"/>
          <w:szCs w:val="24"/>
        </w:rPr>
        <w:t xml:space="preserve"> 2</w:t>
      </w:r>
      <w:r w:rsidR="00B95EA7" w:rsidRPr="00A03E7A">
        <w:rPr>
          <w:b/>
          <w:color w:val="000000" w:themeColor="text1"/>
          <w:sz w:val="24"/>
          <w:szCs w:val="24"/>
        </w:rPr>
        <w:t>4</w:t>
      </w:r>
      <w:r w:rsidR="00DA04FF" w:rsidRPr="00A03E7A">
        <w:rPr>
          <w:b/>
          <w:color w:val="000000" w:themeColor="text1"/>
          <w:sz w:val="24"/>
          <w:szCs w:val="24"/>
        </w:rPr>
        <w:t>.</w:t>
      </w:r>
      <w:r w:rsidRPr="00A03E7A">
        <w:rPr>
          <w:b/>
          <w:color w:val="000000" w:themeColor="text1"/>
          <w:sz w:val="24"/>
          <w:szCs w:val="24"/>
        </w:rPr>
        <w:t xml:space="preserve"> </w:t>
      </w:r>
    </w:p>
    <w:p w14:paraId="7637BAF5" w14:textId="4C4CDAC6" w:rsidR="00FA61F2" w:rsidRPr="00A03E7A" w:rsidRDefault="007F2EF6" w:rsidP="00CF30A5">
      <w:pPr>
        <w:spacing w:after="120" w:line="276" w:lineRule="auto"/>
        <w:jc w:val="both"/>
        <w:rPr>
          <w:rFonts w:eastAsia="Arial Unicode MS"/>
          <w:color w:val="000000" w:themeColor="text1"/>
          <w:sz w:val="24"/>
          <w:szCs w:val="24"/>
        </w:rPr>
      </w:pPr>
      <w:bookmarkStart w:id="13" w:name="_Hlk1986650"/>
      <w:r w:rsidRPr="00A03E7A">
        <w:rPr>
          <w:rFonts w:eastAsia="Arial Unicode MS"/>
          <w:color w:val="000000" w:themeColor="text1"/>
          <w:sz w:val="24"/>
          <w:szCs w:val="24"/>
        </w:rPr>
        <w:t>İşletmede Mesleki Eğitim</w:t>
      </w:r>
      <w:r w:rsidR="00FA61F2" w:rsidRPr="00A03E7A">
        <w:rPr>
          <w:rFonts w:eastAsia="Arial Unicode MS"/>
          <w:color w:val="000000" w:themeColor="text1"/>
          <w:sz w:val="24"/>
          <w:szCs w:val="24"/>
        </w:rPr>
        <w:t xml:space="preserve"> sırasında </w:t>
      </w:r>
      <w:r w:rsidR="00B058BA" w:rsidRPr="00A03E7A">
        <w:rPr>
          <w:rFonts w:eastAsia="Arial Unicode MS"/>
          <w:color w:val="000000" w:themeColor="text1"/>
          <w:sz w:val="24"/>
          <w:szCs w:val="24"/>
        </w:rPr>
        <w:t xml:space="preserve">ve </w:t>
      </w:r>
      <w:r w:rsidR="00FA61F2" w:rsidRPr="00A03E7A">
        <w:rPr>
          <w:rFonts w:eastAsia="Arial Unicode MS"/>
          <w:color w:val="000000" w:themeColor="text1"/>
          <w:sz w:val="24"/>
          <w:szCs w:val="24"/>
        </w:rPr>
        <w:t>sonra</w:t>
      </w:r>
      <w:r w:rsidR="00B058BA" w:rsidRPr="00A03E7A">
        <w:rPr>
          <w:rFonts w:eastAsia="Arial Unicode MS"/>
          <w:color w:val="000000" w:themeColor="text1"/>
          <w:sz w:val="24"/>
          <w:szCs w:val="24"/>
        </w:rPr>
        <w:t>sında</w:t>
      </w:r>
      <w:r w:rsidR="00FA61F2" w:rsidRPr="00A03E7A">
        <w:rPr>
          <w:rFonts w:eastAsia="Arial Unicode MS"/>
          <w:color w:val="000000" w:themeColor="text1"/>
          <w:sz w:val="24"/>
          <w:szCs w:val="24"/>
        </w:rPr>
        <w:t xml:space="preserve">, </w:t>
      </w:r>
      <w:r w:rsidRPr="00A03E7A">
        <w:rPr>
          <w:rFonts w:eastAsia="Arial Unicode MS"/>
          <w:color w:val="000000" w:themeColor="text1"/>
          <w:sz w:val="24"/>
          <w:szCs w:val="24"/>
        </w:rPr>
        <w:t>İşletmede Mesleki Eğitim</w:t>
      </w:r>
      <w:r w:rsidR="00FA61F2" w:rsidRPr="00A03E7A">
        <w:rPr>
          <w:rFonts w:eastAsia="Arial Unicode MS"/>
          <w:color w:val="000000" w:themeColor="text1"/>
          <w:sz w:val="24"/>
          <w:szCs w:val="24"/>
        </w:rPr>
        <w:t xml:space="preserve"> sırasındaki çalışma, araştırma-geliştirme</w:t>
      </w:r>
      <w:r w:rsidR="00CC5753" w:rsidRPr="00A03E7A">
        <w:rPr>
          <w:rFonts w:eastAsia="Arial Unicode MS"/>
          <w:color w:val="000000" w:themeColor="text1"/>
          <w:sz w:val="24"/>
          <w:szCs w:val="24"/>
        </w:rPr>
        <w:t>, tasarım</w:t>
      </w:r>
      <w:r w:rsidR="00FA61F2" w:rsidRPr="00A03E7A">
        <w:rPr>
          <w:rFonts w:eastAsia="Arial Unicode MS"/>
          <w:color w:val="000000" w:themeColor="text1"/>
          <w:sz w:val="24"/>
          <w:szCs w:val="24"/>
        </w:rPr>
        <w:t xml:space="preserve"> ve endüstriyel uygulamalar süresinde herhangi bir aşamada yer almış olan </w:t>
      </w:r>
      <w:r w:rsidR="00BB5947" w:rsidRPr="00A03E7A">
        <w:rPr>
          <w:rFonts w:eastAsia="Arial Unicode MS"/>
          <w:color w:val="000000" w:themeColor="text1"/>
          <w:sz w:val="24"/>
          <w:szCs w:val="24"/>
        </w:rPr>
        <w:t>ö</w:t>
      </w:r>
      <w:r w:rsidR="00FA61F2" w:rsidRPr="00A03E7A">
        <w:rPr>
          <w:rFonts w:eastAsia="Arial Unicode MS"/>
          <w:color w:val="000000" w:themeColor="text1"/>
          <w:sz w:val="24"/>
          <w:szCs w:val="24"/>
        </w:rPr>
        <w:t>ğrenciler yapılan çalışmalarla ilgili tüm ticari sırları ve gizli belgeleri koruyacaklarını, hiçbir bilgiyi ifşa etmeyeceklerini kabul ve beyan ederl</w:t>
      </w:r>
      <w:r w:rsidR="00BB5947" w:rsidRPr="00A03E7A">
        <w:rPr>
          <w:rFonts w:eastAsia="Arial Unicode MS"/>
          <w:color w:val="000000" w:themeColor="text1"/>
          <w:sz w:val="24"/>
          <w:szCs w:val="24"/>
        </w:rPr>
        <w:t xml:space="preserve">er. </w:t>
      </w:r>
      <w:r w:rsidRPr="00A03E7A">
        <w:rPr>
          <w:rFonts w:eastAsia="Arial Unicode MS"/>
          <w:color w:val="000000" w:themeColor="text1"/>
          <w:sz w:val="24"/>
          <w:szCs w:val="24"/>
        </w:rPr>
        <w:t xml:space="preserve">İşletmede Mesleki </w:t>
      </w:r>
      <w:r w:rsidR="00887E8D" w:rsidRPr="00A03E7A">
        <w:rPr>
          <w:rFonts w:eastAsia="Arial Unicode MS"/>
          <w:color w:val="000000" w:themeColor="text1"/>
          <w:sz w:val="24"/>
          <w:szCs w:val="24"/>
        </w:rPr>
        <w:t>Eğitime</w:t>
      </w:r>
      <w:r w:rsidR="00BB5947" w:rsidRPr="00A03E7A">
        <w:rPr>
          <w:rFonts w:eastAsia="Arial Unicode MS"/>
          <w:color w:val="000000" w:themeColor="text1"/>
          <w:sz w:val="24"/>
          <w:szCs w:val="24"/>
        </w:rPr>
        <w:t xml:space="preserve"> alınacak </w:t>
      </w:r>
      <w:r w:rsidR="00FA61F2" w:rsidRPr="00A03E7A">
        <w:rPr>
          <w:rFonts w:eastAsia="Arial Unicode MS"/>
          <w:color w:val="000000" w:themeColor="text1"/>
          <w:sz w:val="24"/>
          <w:szCs w:val="24"/>
        </w:rPr>
        <w:t>öğrenci</w:t>
      </w:r>
      <w:r w:rsidR="00BB5947" w:rsidRPr="00A03E7A">
        <w:rPr>
          <w:rFonts w:eastAsia="Arial Unicode MS"/>
          <w:color w:val="000000" w:themeColor="text1"/>
          <w:sz w:val="24"/>
          <w:szCs w:val="24"/>
        </w:rPr>
        <w:t>ler</w:t>
      </w:r>
      <w:r w:rsidR="00FA61F2" w:rsidRPr="00A03E7A">
        <w:rPr>
          <w:rFonts w:eastAsia="Arial Unicode MS"/>
          <w:color w:val="000000" w:themeColor="text1"/>
          <w:sz w:val="24"/>
          <w:szCs w:val="24"/>
        </w:rPr>
        <w:t xml:space="preserve">in sorumluluk ve gizlilik akdi sözleşmesi uygulama aşamasında ilgili işyerine ulaştırılacaktır. </w:t>
      </w:r>
      <w:r w:rsidR="00535B63" w:rsidRPr="00A03E7A">
        <w:rPr>
          <w:rFonts w:eastAsia="Arial Unicode MS"/>
          <w:color w:val="000000" w:themeColor="text1"/>
          <w:sz w:val="24"/>
          <w:szCs w:val="24"/>
        </w:rPr>
        <w:t>B</w:t>
      </w:r>
      <w:r w:rsidR="005D3C44" w:rsidRPr="00A03E7A">
        <w:rPr>
          <w:rFonts w:eastAsia="Arial Unicode MS"/>
          <w:color w:val="000000" w:themeColor="text1"/>
          <w:sz w:val="24"/>
          <w:szCs w:val="24"/>
        </w:rPr>
        <w:t>u</w:t>
      </w:r>
      <w:r w:rsidR="00535B63" w:rsidRPr="00A03E7A">
        <w:rPr>
          <w:rFonts w:eastAsia="Arial Unicode MS"/>
          <w:color w:val="000000" w:themeColor="text1"/>
          <w:sz w:val="24"/>
          <w:szCs w:val="24"/>
        </w:rPr>
        <w:t xml:space="preserve"> hususta sorumluluk öğrenciye aittir, üniversite sorumlu tutulamaz.</w:t>
      </w:r>
    </w:p>
    <w:p w14:paraId="530C4383" w14:textId="77777777" w:rsidR="00A430EB" w:rsidRPr="00A03E7A" w:rsidRDefault="00A430EB" w:rsidP="00CF30A5">
      <w:pPr>
        <w:spacing w:after="120" w:line="276" w:lineRule="auto"/>
        <w:jc w:val="both"/>
        <w:rPr>
          <w:rFonts w:eastAsia="Arial Unicode MS"/>
          <w:color w:val="000000" w:themeColor="text1"/>
          <w:sz w:val="24"/>
          <w:szCs w:val="24"/>
        </w:rPr>
      </w:pPr>
      <w:r w:rsidRPr="00A03E7A">
        <w:rPr>
          <w:rFonts w:eastAsia="Arial Unicode MS"/>
          <w:color w:val="000000" w:themeColor="text1"/>
          <w:sz w:val="24"/>
          <w:szCs w:val="24"/>
        </w:rPr>
        <w:t>Tarafların birbirlerine iletebilecekleri kişisel verilere ilişkin olarak, ilgili kişilerden kişisel verilerinin işlenmesine dair açık rızayı temin ettiklerini ve kişisel verilerin toplanması esnasında ilgili kişileri 6698 Sayılı Kişisel Verilerin Korunması Kanunu kapsamında bilgilendirdiklerini beyan ve taahhüt eder.</w:t>
      </w:r>
    </w:p>
    <w:bookmarkEnd w:id="13"/>
    <w:p w14:paraId="072C98AC" w14:textId="77777777" w:rsidR="007D1E41" w:rsidRPr="00A03E7A" w:rsidRDefault="00321BB6" w:rsidP="00CF30A5">
      <w:pPr>
        <w:pStyle w:val="Balk1"/>
        <w:spacing w:after="120" w:line="276" w:lineRule="auto"/>
        <w:ind w:left="0"/>
        <w:jc w:val="both"/>
        <w:rPr>
          <w:color w:val="000000" w:themeColor="text1"/>
          <w:sz w:val="28"/>
          <w:szCs w:val="28"/>
        </w:rPr>
      </w:pPr>
      <w:r w:rsidRPr="00A03E7A">
        <w:rPr>
          <w:color w:val="000000" w:themeColor="text1"/>
          <w:sz w:val="28"/>
          <w:szCs w:val="28"/>
        </w:rPr>
        <w:lastRenderedPageBreak/>
        <w:t xml:space="preserve">ALTINCI </w:t>
      </w:r>
      <w:r w:rsidR="00DD4F99" w:rsidRPr="00A03E7A">
        <w:rPr>
          <w:color w:val="000000" w:themeColor="text1"/>
          <w:sz w:val="28"/>
          <w:szCs w:val="28"/>
        </w:rPr>
        <w:t>BÖLÜM</w:t>
      </w:r>
    </w:p>
    <w:p w14:paraId="54E9AC1D" w14:textId="77777777" w:rsidR="007D1E41" w:rsidRPr="00A03E7A" w:rsidRDefault="00013227" w:rsidP="00CF30A5">
      <w:pPr>
        <w:spacing w:after="120" w:line="276" w:lineRule="auto"/>
        <w:jc w:val="both"/>
        <w:rPr>
          <w:b/>
          <w:color w:val="000000" w:themeColor="text1"/>
          <w:sz w:val="24"/>
          <w:szCs w:val="24"/>
        </w:rPr>
      </w:pPr>
      <w:r w:rsidRPr="00A03E7A">
        <w:rPr>
          <w:b/>
          <w:color w:val="000000" w:themeColor="text1"/>
          <w:sz w:val="24"/>
          <w:szCs w:val="24"/>
        </w:rPr>
        <w:t>DİĞER HÜKÜMLER</w:t>
      </w:r>
    </w:p>
    <w:p w14:paraId="237CC621" w14:textId="028F6B83" w:rsidR="00AE6930" w:rsidRPr="00A03E7A" w:rsidRDefault="007F2EF6" w:rsidP="00AE6930">
      <w:pPr>
        <w:pStyle w:val="Balk1"/>
        <w:spacing w:after="120" w:line="276" w:lineRule="auto"/>
        <w:ind w:left="0"/>
        <w:jc w:val="both"/>
        <w:rPr>
          <w:color w:val="000000" w:themeColor="text1"/>
        </w:rPr>
      </w:pPr>
      <w:r w:rsidRPr="00A03E7A">
        <w:rPr>
          <w:color w:val="000000" w:themeColor="text1"/>
        </w:rPr>
        <w:t>İşletmede Mesleki Eğitim</w:t>
      </w:r>
      <w:r w:rsidR="00AE6930" w:rsidRPr="00A03E7A">
        <w:rPr>
          <w:color w:val="000000" w:themeColor="text1"/>
        </w:rPr>
        <w:t xml:space="preserve"> Komisyonu Kararına İtiraz</w:t>
      </w:r>
    </w:p>
    <w:p w14:paraId="04C9A18E" w14:textId="2BAE325F" w:rsidR="00AE6930" w:rsidRPr="00A03E7A" w:rsidRDefault="00AE6930" w:rsidP="00AE6930">
      <w:pPr>
        <w:pStyle w:val="GvdeMetni"/>
        <w:spacing w:after="120" w:line="276" w:lineRule="auto"/>
        <w:jc w:val="both"/>
        <w:rPr>
          <w:b/>
          <w:color w:val="000000" w:themeColor="text1"/>
        </w:rPr>
      </w:pPr>
      <w:r w:rsidRPr="00A03E7A">
        <w:rPr>
          <w:b/>
          <w:color w:val="000000" w:themeColor="text1"/>
        </w:rPr>
        <w:t>Madde 2</w:t>
      </w:r>
      <w:r w:rsidR="00B95EA7" w:rsidRPr="00A03E7A">
        <w:rPr>
          <w:b/>
          <w:color w:val="000000" w:themeColor="text1"/>
        </w:rPr>
        <w:t>5</w:t>
      </w:r>
      <w:r w:rsidRPr="00A03E7A">
        <w:rPr>
          <w:b/>
          <w:color w:val="000000" w:themeColor="text1"/>
        </w:rPr>
        <w:t>.</w:t>
      </w:r>
    </w:p>
    <w:p w14:paraId="46477597" w14:textId="77EBAD42" w:rsidR="00AE6930" w:rsidRPr="00A03E7A" w:rsidRDefault="00AE6930" w:rsidP="00AE6930">
      <w:pPr>
        <w:pStyle w:val="GvdeMetni"/>
        <w:spacing w:after="120" w:line="276" w:lineRule="auto"/>
        <w:jc w:val="both"/>
        <w:rPr>
          <w:color w:val="000000" w:themeColor="text1"/>
        </w:rPr>
      </w:pPr>
      <w:r w:rsidRPr="00A03E7A">
        <w:rPr>
          <w:color w:val="000000" w:themeColor="text1"/>
        </w:rPr>
        <w:t>Öğrenciler</w:t>
      </w:r>
      <w:r w:rsidR="003A671B" w:rsidRPr="00A03E7A">
        <w:rPr>
          <w:color w:val="000000" w:themeColor="text1"/>
        </w:rPr>
        <w:t>in,</w:t>
      </w:r>
      <w:r w:rsidRPr="00A03E7A">
        <w:rPr>
          <w:color w:val="000000" w:themeColor="text1"/>
        </w:rPr>
        <w:t xml:space="preserve"> </w:t>
      </w:r>
      <w:r w:rsidR="007F2EF6" w:rsidRPr="00A03E7A">
        <w:rPr>
          <w:color w:val="000000" w:themeColor="text1"/>
        </w:rPr>
        <w:t>İşletmede Mesleki Eğitim</w:t>
      </w:r>
      <w:r w:rsidRPr="00A03E7A">
        <w:rPr>
          <w:color w:val="000000" w:themeColor="text1"/>
        </w:rPr>
        <w:t xml:space="preserve"> değerlendirme sonuçlarına yapacak</w:t>
      </w:r>
      <w:r w:rsidR="003A671B" w:rsidRPr="00A03E7A">
        <w:rPr>
          <w:color w:val="000000" w:themeColor="text1"/>
        </w:rPr>
        <w:t>ları</w:t>
      </w:r>
      <w:r w:rsidRPr="00A03E7A">
        <w:rPr>
          <w:color w:val="000000" w:themeColor="text1"/>
        </w:rPr>
        <w:t xml:space="preserve"> itirazlar “Ege Üniversitesi </w:t>
      </w:r>
      <w:r w:rsidR="00205DF3" w:rsidRPr="00A03E7A">
        <w:rPr>
          <w:color w:val="000000" w:themeColor="text1"/>
        </w:rPr>
        <w:t>Ölçme ve Değerlendirme Esasları Yönergesi</w:t>
      </w:r>
      <w:r w:rsidRPr="00A03E7A">
        <w:rPr>
          <w:color w:val="000000" w:themeColor="text1"/>
        </w:rPr>
        <w:t>”nde belirtilen şekilde ve sürelerde yapılarak sonuçlandırılır.</w:t>
      </w:r>
    </w:p>
    <w:p w14:paraId="3E76F3C1" w14:textId="3C38D204" w:rsidR="007D1E41" w:rsidRPr="00A03E7A" w:rsidRDefault="00D94F2F" w:rsidP="00CF30A5">
      <w:pPr>
        <w:spacing w:after="120" w:line="276" w:lineRule="auto"/>
        <w:jc w:val="both"/>
        <w:rPr>
          <w:b/>
          <w:color w:val="000000" w:themeColor="text1"/>
          <w:sz w:val="24"/>
          <w:szCs w:val="24"/>
        </w:rPr>
      </w:pPr>
      <w:r w:rsidRPr="00A03E7A">
        <w:rPr>
          <w:b/>
          <w:color w:val="000000" w:themeColor="text1"/>
          <w:sz w:val="24"/>
          <w:szCs w:val="24"/>
        </w:rPr>
        <w:t xml:space="preserve">İşletmede Mesleki </w:t>
      </w:r>
      <w:r w:rsidR="00DD4F99" w:rsidRPr="00A03E7A">
        <w:rPr>
          <w:b/>
          <w:color w:val="000000" w:themeColor="text1"/>
          <w:sz w:val="24"/>
          <w:szCs w:val="24"/>
        </w:rPr>
        <w:t>Eğitimlerin Denkliği</w:t>
      </w:r>
    </w:p>
    <w:p w14:paraId="7471FB0B" w14:textId="214395C7"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w:t>
      </w:r>
      <w:r w:rsidRPr="00A03E7A">
        <w:rPr>
          <w:b/>
          <w:color w:val="000000" w:themeColor="text1"/>
        </w:rPr>
        <w:t xml:space="preserve"> 2</w:t>
      </w:r>
      <w:r w:rsidR="00B95EA7" w:rsidRPr="00A03E7A">
        <w:rPr>
          <w:b/>
          <w:color w:val="000000" w:themeColor="text1"/>
        </w:rPr>
        <w:t>6</w:t>
      </w:r>
      <w:r w:rsidR="00B932CA" w:rsidRPr="00A03E7A">
        <w:rPr>
          <w:b/>
          <w:color w:val="000000" w:themeColor="text1"/>
        </w:rPr>
        <w:t>.</w:t>
      </w:r>
    </w:p>
    <w:p w14:paraId="7E88F953" w14:textId="77777777" w:rsidR="00453401" w:rsidRPr="00A03E7A" w:rsidRDefault="00DD4F99" w:rsidP="00453401">
      <w:pPr>
        <w:pStyle w:val="GvdeMetni"/>
        <w:spacing w:after="120" w:line="276" w:lineRule="auto"/>
        <w:jc w:val="both"/>
        <w:rPr>
          <w:color w:val="000000" w:themeColor="text1"/>
        </w:rPr>
      </w:pPr>
      <w:r w:rsidRPr="00A03E7A">
        <w:rPr>
          <w:color w:val="000000" w:themeColor="text1"/>
        </w:rPr>
        <w:t xml:space="preserve">Başka yükseköğretim kurumundan gelen öğrencilerin geldikleri </w:t>
      </w:r>
      <w:r w:rsidR="004C096C" w:rsidRPr="00A03E7A">
        <w:rPr>
          <w:color w:val="000000" w:themeColor="text1"/>
        </w:rPr>
        <w:t>üniversitede</w:t>
      </w:r>
      <w:r w:rsidRPr="00A03E7A">
        <w:rPr>
          <w:color w:val="000000" w:themeColor="text1"/>
        </w:rPr>
        <w:t xml:space="preserve"> yaptıkları </w:t>
      </w:r>
      <w:r w:rsidR="00173F3C" w:rsidRPr="00A03E7A">
        <w:rPr>
          <w:color w:val="000000" w:themeColor="text1"/>
        </w:rPr>
        <w:t>İşletmede Mesleki</w:t>
      </w:r>
      <w:r w:rsidRPr="00A03E7A">
        <w:rPr>
          <w:color w:val="000000" w:themeColor="text1"/>
        </w:rPr>
        <w:t xml:space="preserve"> </w:t>
      </w:r>
      <w:r w:rsidR="00ED550C" w:rsidRPr="00A03E7A">
        <w:rPr>
          <w:color w:val="000000" w:themeColor="text1"/>
        </w:rPr>
        <w:t>E</w:t>
      </w:r>
      <w:r w:rsidR="00173F3C" w:rsidRPr="00A03E7A">
        <w:rPr>
          <w:color w:val="000000" w:themeColor="text1"/>
        </w:rPr>
        <w:t>ğitimlerin</w:t>
      </w:r>
      <w:r w:rsidRPr="00A03E7A">
        <w:rPr>
          <w:color w:val="000000" w:themeColor="text1"/>
        </w:rPr>
        <w:t xml:space="preserve"> geçerlikleri, </w:t>
      </w:r>
      <w:r w:rsidR="004C096C" w:rsidRPr="00A03E7A">
        <w:rPr>
          <w:color w:val="000000" w:themeColor="text1"/>
        </w:rPr>
        <w:t xml:space="preserve">Bölüm </w:t>
      </w:r>
      <w:r w:rsidR="007F2EF6" w:rsidRPr="00A03E7A">
        <w:rPr>
          <w:color w:val="000000" w:themeColor="text1"/>
        </w:rPr>
        <w:t>İşletmede Mesleki Eğitim</w:t>
      </w:r>
      <w:r w:rsidR="004C096C" w:rsidRPr="00A03E7A">
        <w:rPr>
          <w:color w:val="000000" w:themeColor="text1"/>
        </w:rPr>
        <w:t xml:space="preserve"> Komisyonunun </w:t>
      </w:r>
      <w:r w:rsidRPr="00A03E7A">
        <w:rPr>
          <w:color w:val="000000" w:themeColor="text1"/>
        </w:rPr>
        <w:t xml:space="preserve">görüşü alınarak </w:t>
      </w:r>
      <w:r w:rsidR="004C096C" w:rsidRPr="00A03E7A">
        <w:rPr>
          <w:color w:val="000000" w:themeColor="text1"/>
        </w:rPr>
        <w:t>Yüksekokul Yönetim Kurulu</w:t>
      </w:r>
      <w:r w:rsidRPr="00A03E7A">
        <w:rPr>
          <w:color w:val="000000" w:themeColor="text1"/>
        </w:rPr>
        <w:t xml:space="preserve"> tarafından karara bağlanır.</w:t>
      </w:r>
      <w:r w:rsidR="00D14DB2" w:rsidRPr="00A03E7A">
        <w:rPr>
          <w:color w:val="000000" w:themeColor="text1"/>
        </w:rPr>
        <w:t xml:space="preserve"> </w:t>
      </w:r>
    </w:p>
    <w:p w14:paraId="53B8BD38" w14:textId="2AD776DE" w:rsidR="007D1E41" w:rsidRPr="00A03E7A" w:rsidRDefault="00D14DB2" w:rsidP="00453401">
      <w:pPr>
        <w:pStyle w:val="GvdeMetni"/>
        <w:spacing w:after="120" w:line="276" w:lineRule="auto"/>
        <w:jc w:val="both"/>
        <w:rPr>
          <w:color w:val="000000" w:themeColor="text1"/>
        </w:rPr>
      </w:pPr>
      <w:r w:rsidRPr="00A03E7A">
        <w:rPr>
          <w:color w:val="000000" w:themeColor="text1"/>
        </w:rPr>
        <w:t>Yükseköğretimde Uygulamalı Eğitimler Çerçeve Yönetmeliği</w:t>
      </w:r>
      <w:r w:rsidR="007905C4" w:rsidRPr="00A03E7A">
        <w:rPr>
          <w:color w:val="000000" w:themeColor="text1"/>
        </w:rPr>
        <w:t xml:space="preserve">nin Dördüncü Bölüm Madde 19’un 2. Bendine göre; “Öğrenim gördüğü programla ilgili bir işte çalışmış veya çalışmakta olan öğrenciler, çalışma sürelerini ve unvanlarını belgelendirmek koşuluyla işletmede mesleki eğitim veya staj uygulaması kapsamında önceki öğrenmelerinin tanınması için başvuruda bulunabilir. </w:t>
      </w:r>
      <w:r w:rsidR="00453401" w:rsidRPr="00A03E7A">
        <w:rPr>
          <w:color w:val="000000" w:themeColor="text1"/>
        </w:rPr>
        <w:t>İlgili intibak komisyonu söz</w:t>
      </w:r>
      <w:r w:rsidR="004D7E68" w:rsidRPr="00A03E7A">
        <w:rPr>
          <w:color w:val="000000" w:themeColor="text1"/>
        </w:rPr>
        <w:t xml:space="preserve"> </w:t>
      </w:r>
      <w:r w:rsidR="00453401" w:rsidRPr="00A03E7A">
        <w:rPr>
          <w:color w:val="000000" w:themeColor="text1"/>
        </w:rPr>
        <w:t>konusu başvuruları inceleyerek karar verir…”; Bölüm İşletmede Mesleki Eğitim Komisyonunun görüşü alınarak Yüksekokul Yönetim Kurulu tarafından karara bağlanır.</w:t>
      </w:r>
    </w:p>
    <w:p w14:paraId="714000A8" w14:textId="77777777" w:rsidR="007D1E41" w:rsidRPr="00A03E7A" w:rsidRDefault="00013227" w:rsidP="00CF30A5">
      <w:pPr>
        <w:pStyle w:val="Balk1"/>
        <w:spacing w:after="120" w:line="276" w:lineRule="auto"/>
        <w:ind w:left="0"/>
        <w:jc w:val="both"/>
        <w:rPr>
          <w:color w:val="000000" w:themeColor="text1"/>
        </w:rPr>
      </w:pPr>
      <w:r w:rsidRPr="00A03E7A">
        <w:rPr>
          <w:color w:val="000000" w:themeColor="text1"/>
        </w:rPr>
        <w:t>YÜRÜRLÜK</w:t>
      </w:r>
    </w:p>
    <w:p w14:paraId="3F661BC7" w14:textId="0D97B709"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w:t>
      </w:r>
      <w:r w:rsidRPr="00A03E7A">
        <w:rPr>
          <w:b/>
          <w:color w:val="000000" w:themeColor="text1"/>
        </w:rPr>
        <w:t xml:space="preserve"> </w:t>
      </w:r>
      <w:r w:rsidR="00726AB9" w:rsidRPr="00A03E7A">
        <w:rPr>
          <w:b/>
          <w:color w:val="000000" w:themeColor="text1"/>
        </w:rPr>
        <w:t>2</w:t>
      </w:r>
      <w:r w:rsidR="00B95EA7" w:rsidRPr="00A03E7A">
        <w:rPr>
          <w:b/>
          <w:color w:val="000000" w:themeColor="text1"/>
        </w:rPr>
        <w:t>7</w:t>
      </w:r>
      <w:r w:rsidR="00B932CA" w:rsidRPr="00A03E7A">
        <w:rPr>
          <w:b/>
          <w:color w:val="000000" w:themeColor="text1"/>
        </w:rPr>
        <w:t>.</w:t>
      </w:r>
    </w:p>
    <w:p w14:paraId="4B4466C0" w14:textId="77777777" w:rsidR="007D1E41" w:rsidRPr="00A03E7A" w:rsidRDefault="00DD4F99" w:rsidP="00CF30A5">
      <w:pPr>
        <w:pStyle w:val="GvdeMetni"/>
        <w:spacing w:after="120" w:line="276" w:lineRule="auto"/>
        <w:jc w:val="both"/>
        <w:rPr>
          <w:color w:val="000000" w:themeColor="text1"/>
        </w:rPr>
      </w:pPr>
      <w:r w:rsidRPr="00A03E7A">
        <w:rPr>
          <w:color w:val="000000" w:themeColor="text1"/>
        </w:rPr>
        <w:t>Bu Yönerge hükümleri “</w:t>
      </w:r>
      <w:r w:rsidR="0073067B" w:rsidRPr="00A03E7A">
        <w:rPr>
          <w:color w:val="000000" w:themeColor="text1"/>
        </w:rPr>
        <w:t>Ege</w:t>
      </w:r>
      <w:r w:rsidRPr="00A03E7A">
        <w:rPr>
          <w:color w:val="000000" w:themeColor="text1"/>
        </w:rPr>
        <w:t xml:space="preserve"> Üniversitesi Senatosu”nun kabul tarihinden itibaren yürürlüğe girer.</w:t>
      </w:r>
    </w:p>
    <w:p w14:paraId="1A26BC34" w14:textId="77777777" w:rsidR="007D1E41" w:rsidRPr="00A03E7A" w:rsidRDefault="00013227" w:rsidP="00CF30A5">
      <w:pPr>
        <w:pStyle w:val="Balk1"/>
        <w:spacing w:after="120" w:line="276" w:lineRule="auto"/>
        <w:ind w:left="0"/>
        <w:jc w:val="both"/>
        <w:rPr>
          <w:color w:val="000000" w:themeColor="text1"/>
        </w:rPr>
      </w:pPr>
      <w:r w:rsidRPr="00A03E7A">
        <w:rPr>
          <w:color w:val="000000" w:themeColor="text1"/>
        </w:rPr>
        <w:t>YÜRÜTME</w:t>
      </w:r>
    </w:p>
    <w:p w14:paraId="5B0ED24F" w14:textId="0F66D5B2" w:rsidR="00B932CA" w:rsidRPr="00A03E7A" w:rsidRDefault="00DD4F99" w:rsidP="00CF30A5">
      <w:pPr>
        <w:pStyle w:val="GvdeMetni"/>
        <w:spacing w:after="120" w:line="276" w:lineRule="auto"/>
        <w:jc w:val="both"/>
        <w:rPr>
          <w:b/>
          <w:color w:val="000000" w:themeColor="text1"/>
        </w:rPr>
      </w:pPr>
      <w:r w:rsidRPr="00A03E7A">
        <w:rPr>
          <w:b/>
          <w:color w:val="000000" w:themeColor="text1"/>
        </w:rPr>
        <w:t>M</w:t>
      </w:r>
      <w:r w:rsidR="00B932CA" w:rsidRPr="00A03E7A">
        <w:rPr>
          <w:b/>
          <w:color w:val="000000" w:themeColor="text1"/>
        </w:rPr>
        <w:t>adde</w:t>
      </w:r>
      <w:r w:rsidRPr="00A03E7A">
        <w:rPr>
          <w:b/>
          <w:color w:val="000000" w:themeColor="text1"/>
        </w:rPr>
        <w:t xml:space="preserve"> </w:t>
      </w:r>
      <w:r w:rsidR="004C096C" w:rsidRPr="00A03E7A">
        <w:rPr>
          <w:b/>
          <w:color w:val="000000" w:themeColor="text1"/>
        </w:rPr>
        <w:t>2</w:t>
      </w:r>
      <w:r w:rsidR="00B95EA7" w:rsidRPr="00A03E7A">
        <w:rPr>
          <w:b/>
          <w:color w:val="000000" w:themeColor="text1"/>
        </w:rPr>
        <w:t>8</w:t>
      </w:r>
      <w:r w:rsidR="00B932CA" w:rsidRPr="00A03E7A">
        <w:rPr>
          <w:b/>
          <w:color w:val="000000" w:themeColor="text1"/>
        </w:rPr>
        <w:t>.</w:t>
      </w:r>
    </w:p>
    <w:p w14:paraId="62A6FC1C" w14:textId="77777777" w:rsidR="007D1E41" w:rsidRPr="00A03E7A" w:rsidRDefault="00DD4F99" w:rsidP="00CF30A5">
      <w:pPr>
        <w:pStyle w:val="GvdeMetni"/>
        <w:spacing w:after="120" w:line="276" w:lineRule="auto"/>
        <w:jc w:val="both"/>
        <w:rPr>
          <w:color w:val="000000" w:themeColor="text1"/>
        </w:rPr>
      </w:pPr>
      <w:r w:rsidRPr="00A03E7A">
        <w:rPr>
          <w:color w:val="000000" w:themeColor="text1"/>
        </w:rPr>
        <w:t xml:space="preserve">Bu yönerge hükümlerini </w:t>
      </w:r>
      <w:r w:rsidR="0073067B" w:rsidRPr="00A03E7A">
        <w:rPr>
          <w:color w:val="000000" w:themeColor="text1"/>
        </w:rPr>
        <w:t>Yüksekokul Müdürü</w:t>
      </w:r>
      <w:r w:rsidRPr="00A03E7A">
        <w:rPr>
          <w:color w:val="000000" w:themeColor="text1"/>
        </w:rPr>
        <w:t xml:space="preserve"> yürütür.</w:t>
      </w:r>
    </w:p>
    <w:p w14:paraId="3B22AF17" w14:textId="77777777" w:rsidR="00004C3F" w:rsidRPr="00A03E7A" w:rsidRDefault="00004C3F" w:rsidP="000E47CF">
      <w:pPr>
        <w:pStyle w:val="Balk1"/>
        <w:spacing w:after="120" w:line="276" w:lineRule="auto"/>
        <w:ind w:left="0"/>
        <w:jc w:val="both"/>
        <w:rPr>
          <w:color w:val="000000" w:themeColor="text1"/>
        </w:rPr>
      </w:pPr>
      <w:r w:rsidRPr="00A03E7A">
        <w:rPr>
          <w:color w:val="000000" w:themeColor="text1"/>
        </w:rPr>
        <w:t>HÜKÜM BULU</w:t>
      </w:r>
      <w:r w:rsidR="006F19DA" w:rsidRPr="00A03E7A">
        <w:rPr>
          <w:color w:val="000000" w:themeColor="text1"/>
        </w:rPr>
        <w:t>N</w:t>
      </w:r>
      <w:r w:rsidRPr="00A03E7A">
        <w:rPr>
          <w:color w:val="000000" w:themeColor="text1"/>
        </w:rPr>
        <w:t>MAYAN HALLER</w:t>
      </w:r>
    </w:p>
    <w:p w14:paraId="3CA3D4EE" w14:textId="520602C6" w:rsidR="00004C3F" w:rsidRPr="00A03E7A" w:rsidRDefault="00004C3F" w:rsidP="00734AA8">
      <w:pPr>
        <w:pStyle w:val="GvdeMetni"/>
        <w:spacing w:after="120" w:line="276" w:lineRule="auto"/>
        <w:jc w:val="both"/>
        <w:rPr>
          <w:b/>
          <w:color w:val="000000" w:themeColor="text1"/>
        </w:rPr>
      </w:pPr>
      <w:r w:rsidRPr="00A03E7A">
        <w:rPr>
          <w:b/>
          <w:color w:val="000000" w:themeColor="text1"/>
        </w:rPr>
        <w:t xml:space="preserve">Madde </w:t>
      </w:r>
      <w:r w:rsidR="00B95EA7" w:rsidRPr="00A03E7A">
        <w:rPr>
          <w:b/>
          <w:color w:val="000000" w:themeColor="text1"/>
        </w:rPr>
        <w:t>29</w:t>
      </w:r>
      <w:r w:rsidRPr="00A03E7A">
        <w:rPr>
          <w:b/>
          <w:color w:val="000000" w:themeColor="text1"/>
        </w:rPr>
        <w:t>.</w:t>
      </w:r>
    </w:p>
    <w:p w14:paraId="742C848D" w14:textId="77777777" w:rsidR="000E47CF" w:rsidRPr="00A03E7A" w:rsidRDefault="00004C3F" w:rsidP="000E47CF">
      <w:pPr>
        <w:pStyle w:val="GvdeMetni"/>
        <w:spacing w:after="120" w:line="276" w:lineRule="auto"/>
        <w:jc w:val="both"/>
        <w:rPr>
          <w:color w:val="000000" w:themeColor="text1"/>
        </w:rPr>
      </w:pPr>
      <w:r w:rsidRPr="00A03E7A">
        <w:rPr>
          <w:color w:val="000000" w:themeColor="text1"/>
        </w:rPr>
        <w:t>Bu yönergede hüküm bulunmayan hallerde ilgili diğer mevzuat hükümleri ile senato kararları uygulanır.</w:t>
      </w:r>
      <w:r w:rsidR="000E47CF" w:rsidRPr="00A03E7A">
        <w:rPr>
          <w:color w:val="000000" w:themeColor="text1"/>
        </w:rPr>
        <w:t xml:space="preserve"> Belirtilmeyen hususlarda 4857 sayılı İş Kanunu hükümleri uygulanır.</w:t>
      </w:r>
    </w:p>
    <w:p w14:paraId="6AE60A1C" w14:textId="3BC2259E" w:rsidR="00004C3F" w:rsidRPr="00A03E7A" w:rsidRDefault="000E47CF" w:rsidP="00734AA8">
      <w:pPr>
        <w:pStyle w:val="GvdeMetni"/>
        <w:spacing w:after="120" w:line="276" w:lineRule="auto"/>
        <w:jc w:val="both"/>
        <w:rPr>
          <w:b/>
          <w:color w:val="000000" w:themeColor="text1"/>
        </w:rPr>
      </w:pPr>
      <w:r w:rsidRPr="00A03E7A">
        <w:rPr>
          <w:b/>
          <w:color w:val="000000" w:themeColor="text1"/>
        </w:rPr>
        <w:t>Madde 3</w:t>
      </w:r>
      <w:r w:rsidR="00B95EA7" w:rsidRPr="00A03E7A">
        <w:rPr>
          <w:b/>
          <w:color w:val="000000" w:themeColor="text1"/>
        </w:rPr>
        <w:t>0</w:t>
      </w:r>
      <w:r w:rsidRPr="00A03E7A">
        <w:rPr>
          <w:b/>
          <w:color w:val="000000" w:themeColor="text1"/>
        </w:rPr>
        <w:t>.</w:t>
      </w:r>
    </w:p>
    <w:p w14:paraId="161EBBCD" w14:textId="466697B1" w:rsidR="000E47CF" w:rsidRPr="00A03E7A" w:rsidRDefault="0061666B" w:rsidP="00734AA8">
      <w:pPr>
        <w:pStyle w:val="GvdeMetni"/>
        <w:spacing w:after="120" w:line="276" w:lineRule="auto"/>
        <w:jc w:val="both"/>
        <w:rPr>
          <w:color w:val="000000" w:themeColor="text1"/>
        </w:rPr>
      </w:pPr>
      <w:r w:rsidRPr="00A03E7A">
        <w:rPr>
          <w:color w:val="000000" w:themeColor="text1"/>
        </w:rPr>
        <w:t>İş bu yönerge yürürlüğe girdikten sonra Hazine ve Maliye Bakanlığı, Sayıştay Ba</w:t>
      </w:r>
      <w:r w:rsidR="00DE33D9" w:rsidRPr="00A03E7A">
        <w:rPr>
          <w:color w:val="000000" w:themeColor="text1"/>
        </w:rPr>
        <w:t>ş</w:t>
      </w:r>
      <w:r w:rsidRPr="00A03E7A">
        <w:rPr>
          <w:color w:val="000000" w:themeColor="text1"/>
        </w:rPr>
        <w:t xml:space="preserve">kanlığı, Danıştay Başkanlığı, Sosyal Güvenlik Kurumu Başkanlığı, Yüksek Öğretim Kurulu Başkanlığı tarafından yapılacak değişiklikler ve düzenlemeler çerçevesinde </w:t>
      </w:r>
      <w:r w:rsidR="00394091" w:rsidRPr="00A03E7A">
        <w:rPr>
          <w:color w:val="000000" w:themeColor="text1"/>
        </w:rPr>
        <w:t>i</w:t>
      </w:r>
      <w:r w:rsidRPr="00A03E7A">
        <w:rPr>
          <w:color w:val="000000" w:themeColor="text1"/>
        </w:rPr>
        <w:t>şlem tesis edilecektir.</w:t>
      </w:r>
    </w:p>
    <w:sectPr w:rsidR="000E47CF" w:rsidRPr="00A03E7A" w:rsidSect="002D413E">
      <w:pgSz w:w="11910" w:h="16840"/>
      <w:pgMar w:top="1700" w:right="1300" w:bottom="800" w:left="1300" w:header="885" w:footer="61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85902" w14:textId="77777777" w:rsidR="00B629F5" w:rsidRDefault="00B629F5">
      <w:r>
        <w:separator/>
      </w:r>
    </w:p>
  </w:endnote>
  <w:endnote w:type="continuationSeparator" w:id="0">
    <w:p w14:paraId="3893C942" w14:textId="77777777" w:rsidR="00B629F5" w:rsidRDefault="00B6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323E2" w14:textId="77777777" w:rsidR="002F115C" w:rsidRDefault="000D5438">
    <w:pPr>
      <w:pStyle w:val="GvdeMetni"/>
      <w:spacing w:line="14" w:lineRule="auto"/>
      <w:rPr>
        <w:sz w:val="20"/>
      </w:rPr>
    </w:pPr>
    <w:r>
      <w:rPr>
        <w:noProof/>
        <w:lang w:bidi="ar-SA"/>
      </w:rPr>
      <mc:AlternateContent>
        <mc:Choice Requires="wps">
          <w:drawing>
            <wp:anchor distT="0" distB="0" distL="114300" distR="114300" simplePos="0" relativeHeight="503307584" behindDoc="1" locked="0" layoutInCell="1" allowOverlap="1" wp14:anchorId="2C1BFBDD" wp14:editId="489A06E8">
              <wp:simplePos x="0" y="0"/>
              <wp:positionH relativeFrom="page">
                <wp:posOffset>6559550</wp:posOffset>
              </wp:positionH>
              <wp:positionV relativeFrom="page">
                <wp:posOffset>10163810</wp:posOffset>
              </wp:positionV>
              <wp:extent cx="127000" cy="19431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6627C" w14:textId="20B8B858" w:rsidR="002F115C" w:rsidRDefault="00B15022">
                          <w:pPr>
                            <w:pStyle w:val="GvdeMetni"/>
                            <w:spacing w:before="10"/>
                            <w:ind w:left="40"/>
                          </w:pPr>
                          <w:r>
                            <w:rPr>
                              <w:noProof/>
                            </w:rPr>
                            <w:fldChar w:fldCharType="begin"/>
                          </w:r>
                          <w:r w:rsidR="00EA48B7">
                            <w:rPr>
                              <w:noProof/>
                            </w:rPr>
                            <w:instrText xml:space="preserve"> PAGE </w:instrText>
                          </w:r>
                          <w:r>
                            <w:rPr>
                              <w:noProof/>
                            </w:rPr>
                            <w:fldChar w:fldCharType="separate"/>
                          </w:r>
                          <w:r w:rsidR="00A03E7A">
                            <w:rPr>
                              <w:noProof/>
                            </w:rPr>
                            <w:t>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6.5pt;margin-top:800.3pt;width:10pt;height:15.3pt;z-index:-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wBLswIAAK8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" filled="f" stroked="f">
              <v:textbox inset="0,0,0,0">
                <w:txbxContent>
                  <w:p w14:paraId="3616627C" w14:textId="20B8B858" w:rsidR="002F115C" w:rsidRDefault="00B15022">
                    <w:pPr>
                      <w:pStyle w:val="GvdeMetni"/>
                      <w:spacing w:before="10"/>
                      <w:ind w:left="40"/>
                    </w:pPr>
                    <w:r>
                      <w:rPr>
                        <w:noProof/>
                      </w:rPr>
                      <w:fldChar w:fldCharType="begin"/>
                    </w:r>
                    <w:r w:rsidR="00EA48B7">
                      <w:rPr>
                        <w:noProof/>
                      </w:rPr>
                      <w:instrText xml:space="preserve"> PAGE </w:instrText>
                    </w:r>
                    <w:r>
                      <w:rPr>
                        <w:noProof/>
                      </w:rPr>
                      <w:fldChar w:fldCharType="separate"/>
                    </w:r>
                    <w:r w:rsidR="00A03E7A">
                      <w:rPr>
                        <w:noProof/>
                      </w:rPr>
                      <w:t>4</w:t>
                    </w:r>
                    <w:r>
                      <w:rPr>
                        <w:noProof/>
                      </w:rP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503307608" behindDoc="1" locked="0" layoutInCell="1" allowOverlap="1" wp14:anchorId="5807BFE8" wp14:editId="3C5A0804">
              <wp:simplePos x="0" y="0"/>
              <wp:positionH relativeFrom="page">
                <wp:posOffset>888365</wp:posOffset>
              </wp:positionH>
              <wp:positionV relativeFrom="page">
                <wp:posOffset>10167620</wp:posOffset>
              </wp:positionV>
              <wp:extent cx="5081270" cy="180975"/>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41631" w14:textId="77777777" w:rsidR="002F115C" w:rsidRDefault="002F115C">
                          <w:pPr>
                            <w:spacing w:before="11"/>
                            <w:ind w:left="20"/>
                            <w:rPr>
                              <w:b/>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69.95pt;margin-top:800.6pt;width:400.1pt;height:14.25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" filled="f" stroked="f">
              <v:textbox inset="0,0,0,0">
                <w:txbxContent>
                  <w:p w14:paraId="39C41631" w14:textId="77777777" w:rsidR="002F115C" w:rsidRDefault="002F115C">
                    <w:pPr>
                      <w:spacing w:before="11"/>
                      <w:ind w:left="20"/>
                      <w:rPr>
                        <w:b/>
                        <w: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FDE29" w14:textId="77777777" w:rsidR="00B629F5" w:rsidRDefault="00B629F5">
      <w:r>
        <w:separator/>
      </w:r>
    </w:p>
  </w:footnote>
  <w:footnote w:type="continuationSeparator" w:id="0">
    <w:p w14:paraId="55184FB2" w14:textId="77777777" w:rsidR="00B629F5" w:rsidRDefault="00B62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6C05B" w14:textId="77777777" w:rsidR="002F115C" w:rsidRDefault="000D5438">
    <w:pPr>
      <w:pStyle w:val="GvdeMetni"/>
      <w:spacing w:line="14" w:lineRule="auto"/>
      <w:rPr>
        <w:sz w:val="20"/>
      </w:rPr>
    </w:pPr>
    <w:r>
      <w:rPr>
        <w:noProof/>
        <w:lang w:bidi="ar-SA"/>
      </w:rPr>
      <mc:AlternateContent>
        <mc:Choice Requires="wps">
          <w:drawing>
            <wp:anchor distT="0" distB="0" distL="114300" distR="114300" simplePos="0" relativeHeight="503307560" behindDoc="1" locked="0" layoutInCell="1" allowOverlap="1" wp14:anchorId="5FD5BB91" wp14:editId="4D88E6FE">
              <wp:simplePos x="0" y="0"/>
              <wp:positionH relativeFrom="page">
                <wp:posOffset>21590</wp:posOffset>
              </wp:positionH>
              <wp:positionV relativeFrom="page">
                <wp:posOffset>180975</wp:posOffset>
              </wp:positionV>
              <wp:extent cx="5702935" cy="9652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96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24809" w14:textId="77777777" w:rsidR="002F115C" w:rsidRDefault="002F115C" w:rsidP="004E61B7">
                          <w:pPr>
                            <w:spacing w:before="10"/>
                            <w:ind w:left="2963"/>
                            <w:jc w:val="center"/>
                            <w:rPr>
                              <w:b/>
                              <w:sz w:val="24"/>
                            </w:rPr>
                          </w:pPr>
                          <w:r>
                            <w:rPr>
                              <w:b/>
                              <w:sz w:val="24"/>
                            </w:rPr>
                            <w:t xml:space="preserve">T.C. </w:t>
                          </w:r>
                        </w:p>
                        <w:p w14:paraId="3DC25F28" w14:textId="77777777" w:rsidR="002F115C" w:rsidRDefault="002F115C" w:rsidP="004E61B7">
                          <w:pPr>
                            <w:spacing w:before="10"/>
                            <w:ind w:left="2963"/>
                            <w:jc w:val="center"/>
                            <w:rPr>
                              <w:b/>
                              <w:sz w:val="24"/>
                            </w:rPr>
                          </w:pPr>
                          <w:r w:rsidRPr="00C25C4C">
                            <w:rPr>
                              <w:b/>
                              <w:sz w:val="24"/>
                            </w:rPr>
                            <w:t>EGE ÜNİVERSİTESİ</w:t>
                          </w:r>
                          <w:r>
                            <w:rPr>
                              <w:b/>
                              <w:sz w:val="24"/>
                            </w:rPr>
                            <w:t xml:space="preserve"> </w:t>
                          </w:r>
                        </w:p>
                        <w:p w14:paraId="64C94BDC" w14:textId="77777777" w:rsidR="002F115C" w:rsidRDefault="002F115C" w:rsidP="004E61B7">
                          <w:pPr>
                            <w:spacing w:before="10"/>
                            <w:ind w:left="2963"/>
                            <w:jc w:val="center"/>
                            <w:rPr>
                              <w:b/>
                              <w:sz w:val="24"/>
                            </w:rPr>
                          </w:pPr>
                          <w:r w:rsidRPr="00C25C4C">
                            <w:rPr>
                              <w:b/>
                              <w:sz w:val="24"/>
                            </w:rPr>
                            <w:t>MODA VE TASARIM</w:t>
                          </w:r>
                          <w:r>
                            <w:rPr>
                              <w:b/>
                              <w:sz w:val="24"/>
                            </w:rPr>
                            <w:t xml:space="preserve"> </w:t>
                          </w:r>
                          <w:r w:rsidRPr="00C25C4C">
                            <w:rPr>
                              <w:b/>
                              <w:sz w:val="24"/>
                            </w:rPr>
                            <w:t>YÜKSEKOKULU</w:t>
                          </w:r>
                          <w:r>
                            <w:rPr>
                              <w:b/>
                              <w:sz w:val="24"/>
                            </w:rPr>
                            <w:t xml:space="preserve"> </w:t>
                          </w:r>
                        </w:p>
                        <w:p w14:paraId="197017F5" w14:textId="297BF615" w:rsidR="002F115C" w:rsidRDefault="009238D6" w:rsidP="004E61B7">
                          <w:pPr>
                            <w:spacing w:before="10"/>
                            <w:ind w:left="2963"/>
                            <w:jc w:val="center"/>
                            <w:rPr>
                              <w:b/>
                              <w:sz w:val="24"/>
                            </w:rPr>
                          </w:pPr>
                          <w:r>
                            <w:rPr>
                              <w:b/>
                              <w:sz w:val="24"/>
                            </w:rPr>
                            <w:t>İŞLETMEDE MESLEKİ EĞİTİM</w:t>
                          </w:r>
                          <w:r w:rsidR="002F115C">
                            <w:rPr>
                              <w:b/>
                              <w:sz w:val="24"/>
                            </w:rPr>
                            <w:t xml:space="preserve"> YÖNERGESİ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14.25pt;width:449.05pt;height:76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KkRrAIAAKk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" filled="f" stroked="f">
              <v:textbox inset="0,0,0,0">
                <w:txbxContent>
                  <w:p w14:paraId="64F24809" w14:textId="77777777" w:rsidR="002F115C" w:rsidRDefault="002F115C" w:rsidP="004E61B7">
                    <w:pPr>
                      <w:spacing w:before="10"/>
                      <w:ind w:left="2963"/>
                      <w:jc w:val="center"/>
                      <w:rPr>
                        <w:b/>
                        <w:sz w:val="24"/>
                      </w:rPr>
                    </w:pPr>
                    <w:r>
                      <w:rPr>
                        <w:b/>
                        <w:sz w:val="24"/>
                      </w:rPr>
                      <w:t xml:space="preserve">T.C. </w:t>
                    </w:r>
                  </w:p>
                  <w:p w14:paraId="3DC25F28" w14:textId="77777777" w:rsidR="002F115C" w:rsidRDefault="002F115C" w:rsidP="004E61B7">
                    <w:pPr>
                      <w:spacing w:before="10"/>
                      <w:ind w:left="2963"/>
                      <w:jc w:val="center"/>
                      <w:rPr>
                        <w:b/>
                        <w:sz w:val="24"/>
                      </w:rPr>
                    </w:pPr>
                    <w:r w:rsidRPr="00C25C4C">
                      <w:rPr>
                        <w:b/>
                        <w:sz w:val="24"/>
                      </w:rPr>
                      <w:t>EGE ÜNİVERSİTESİ</w:t>
                    </w:r>
                    <w:r>
                      <w:rPr>
                        <w:b/>
                        <w:sz w:val="24"/>
                      </w:rPr>
                      <w:t xml:space="preserve"> </w:t>
                    </w:r>
                  </w:p>
                  <w:p w14:paraId="64C94BDC" w14:textId="77777777" w:rsidR="002F115C" w:rsidRDefault="002F115C" w:rsidP="004E61B7">
                    <w:pPr>
                      <w:spacing w:before="10"/>
                      <w:ind w:left="2963"/>
                      <w:jc w:val="center"/>
                      <w:rPr>
                        <w:b/>
                        <w:sz w:val="24"/>
                      </w:rPr>
                    </w:pPr>
                    <w:r w:rsidRPr="00C25C4C">
                      <w:rPr>
                        <w:b/>
                        <w:sz w:val="24"/>
                      </w:rPr>
                      <w:t>MODA VE TASARIM</w:t>
                    </w:r>
                    <w:r>
                      <w:rPr>
                        <w:b/>
                        <w:sz w:val="24"/>
                      </w:rPr>
                      <w:t xml:space="preserve"> </w:t>
                    </w:r>
                    <w:r w:rsidRPr="00C25C4C">
                      <w:rPr>
                        <w:b/>
                        <w:sz w:val="24"/>
                      </w:rPr>
                      <w:t>YÜKSEKOKULU</w:t>
                    </w:r>
                    <w:r>
                      <w:rPr>
                        <w:b/>
                        <w:sz w:val="24"/>
                      </w:rPr>
                      <w:t xml:space="preserve"> </w:t>
                    </w:r>
                  </w:p>
                  <w:p w14:paraId="197017F5" w14:textId="297BF615" w:rsidR="002F115C" w:rsidRDefault="009238D6" w:rsidP="004E61B7">
                    <w:pPr>
                      <w:spacing w:before="10"/>
                      <w:ind w:left="2963"/>
                      <w:jc w:val="center"/>
                      <w:rPr>
                        <w:b/>
                        <w:sz w:val="24"/>
                      </w:rPr>
                    </w:pPr>
                    <w:r>
                      <w:rPr>
                        <w:b/>
                        <w:sz w:val="24"/>
                      </w:rPr>
                      <w:t>İŞLETMEDE MESLEKİ EĞİTİM</w:t>
                    </w:r>
                    <w:r w:rsidR="002F115C">
                      <w:rPr>
                        <w:b/>
                        <w:sz w:val="24"/>
                      </w:rPr>
                      <w:t xml:space="preserve"> YÖNERGESİ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D58"/>
    <w:multiLevelType w:val="hybridMultilevel"/>
    <w:tmpl w:val="12DAA4F4"/>
    <w:lvl w:ilvl="0" w:tplc="1CFC5F5C">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8E46F9"/>
    <w:multiLevelType w:val="hybridMultilevel"/>
    <w:tmpl w:val="CB6EB8C4"/>
    <w:lvl w:ilvl="0" w:tplc="B4BC49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940504"/>
    <w:multiLevelType w:val="hybridMultilevel"/>
    <w:tmpl w:val="43AC77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A36459"/>
    <w:multiLevelType w:val="hybridMultilevel"/>
    <w:tmpl w:val="EA5C4CA2"/>
    <w:lvl w:ilvl="0" w:tplc="1CFC5F5C">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4B4030"/>
    <w:multiLevelType w:val="hybridMultilevel"/>
    <w:tmpl w:val="59DCC504"/>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4F0D8A"/>
    <w:multiLevelType w:val="hybridMultilevel"/>
    <w:tmpl w:val="317CCE46"/>
    <w:lvl w:ilvl="0" w:tplc="B4BC494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A7276C"/>
    <w:multiLevelType w:val="hybridMultilevel"/>
    <w:tmpl w:val="3EE2C600"/>
    <w:lvl w:ilvl="0" w:tplc="1CFC5F5C">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31E1AFB"/>
    <w:multiLevelType w:val="hybridMultilevel"/>
    <w:tmpl w:val="0444FDCE"/>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5C0F95"/>
    <w:multiLevelType w:val="hybridMultilevel"/>
    <w:tmpl w:val="055C0766"/>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B64F7D"/>
    <w:multiLevelType w:val="hybridMultilevel"/>
    <w:tmpl w:val="490258DC"/>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2F9258C"/>
    <w:multiLevelType w:val="hybridMultilevel"/>
    <w:tmpl w:val="43E87A3C"/>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41D033F"/>
    <w:multiLevelType w:val="hybridMultilevel"/>
    <w:tmpl w:val="6D2EFEC4"/>
    <w:lvl w:ilvl="0" w:tplc="1CFC5F5C">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8332CC8"/>
    <w:multiLevelType w:val="hybridMultilevel"/>
    <w:tmpl w:val="7D56EF96"/>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9A91E87"/>
    <w:multiLevelType w:val="hybridMultilevel"/>
    <w:tmpl w:val="0D06ECF6"/>
    <w:lvl w:ilvl="0" w:tplc="1CFC5F5C">
      <w:start w:val="1"/>
      <w:numFmt w:val="lowerLetter"/>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FC87C06"/>
    <w:multiLevelType w:val="hybridMultilevel"/>
    <w:tmpl w:val="2F0895D8"/>
    <w:lvl w:ilvl="0" w:tplc="CF34AC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4"/>
  </w:num>
  <w:num w:numId="5">
    <w:abstractNumId w:val="10"/>
  </w:num>
  <w:num w:numId="6">
    <w:abstractNumId w:val="12"/>
  </w:num>
  <w:num w:numId="7">
    <w:abstractNumId w:val="8"/>
  </w:num>
  <w:num w:numId="8">
    <w:abstractNumId w:val="9"/>
  </w:num>
  <w:num w:numId="9">
    <w:abstractNumId w:val="13"/>
  </w:num>
  <w:num w:numId="10">
    <w:abstractNumId w:val="11"/>
  </w:num>
  <w:num w:numId="11">
    <w:abstractNumId w:val="3"/>
  </w:num>
  <w:num w:numId="12">
    <w:abstractNumId w:val="0"/>
  </w:num>
  <w:num w:numId="13">
    <w:abstractNumId w:val="6"/>
  </w:num>
  <w:num w:numId="14">
    <w:abstractNumId w:val="1"/>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41"/>
    <w:rsid w:val="00000B2F"/>
    <w:rsid w:val="00000C10"/>
    <w:rsid w:val="00002B2B"/>
    <w:rsid w:val="00004273"/>
    <w:rsid w:val="0000467F"/>
    <w:rsid w:val="00004C3F"/>
    <w:rsid w:val="0000723B"/>
    <w:rsid w:val="000115C6"/>
    <w:rsid w:val="00012781"/>
    <w:rsid w:val="00013227"/>
    <w:rsid w:val="00014C29"/>
    <w:rsid w:val="000156CB"/>
    <w:rsid w:val="00034340"/>
    <w:rsid w:val="00034B93"/>
    <w:rsid w:val="00037F31"/>
    <w:rsid w:val="0004032C"/>
    <w:rsid w:val="00045BB2"/>
    <w:rsid w:val="000475CA"/>
    <w:rsid w:val="00047F1B"/>
    <w:rsid w:val="00050715"/>
    <w:rsid w:val="00054542"/>
    <w:rsid w:val="000561D4"/>
    <w:rsid w:val="000600A9"/>
    <w:rsid w:val="0006052F"/>
    <w:rsid w:val="00060976"/>
    <w:rsid w:val="0006225D"/>
    <w:rsid w:val="000626D1"/>
    <w:rsid w:val="00064845"/>
    <w:rsid w:val="000704A5"/>
    <w:rsid w:val="000733C6"/>
    <w:rsid w:val="00084B61"/>
    <w:rsid w:val="00084F44"/>
    <w:rsid w:val="00097273"/>
    <w:rsid w:val="000A02C2"/>
    <w:rsid w:val="000A20E4"/>
    <w:rsid w:val="000A32B3"/>
    <w:rsid w:val="000A77E2"/>
    <w:rsid w:val="000B6389"/>
    <w:rsid w:val="000B64E7"/>
    <w:rsid w:val="000C1AD3"/>
    <w:rsid w:val="000C7AF9"/>
    <w:rsid w:val="000D0878"/>
    <w:rsid w:val="000D1393"/>
    <w:rsid w:val="000D5438"/>
    <w:rsid w:val="000E47CF"/>
    <w:rsid w:val="000E58E5"/>
    <w:rsid w:val="00104664"/>
    <w:rsid w:val="00110B6B"/>
    <w:rsid w:val="001148AF"/>
    <w:rsid w:val="001151FF"/>
    <w:rsid w:val="00117B56"/>
    <w:rsid w:val="001203D7"/>
    <w:rsid w:val="00120BBF"/>
    <w:rsid w:val="001247C8"/>
    <w:rsid w:val="00126AF1"/>
    <w:rsid w:val="001272EC"/>
    <w:rsid w:val="0013281D"/>
    <w:rsid w:val="00136262"/>
    <w:rsid w:val="00143376"/>
    <w:rsid w:val="001513ED"/>
    <w:rsid w:val="00151887"/>
    <w:rsid w:val="00155801"/>
    <w:rsid w:val="00157D94"/>
    <w:rsid w:val="00157DA1"/>
    <w:rsid w:val="00161DDE"/>
    <w:rsid w:val="0016318A"/>
    <w:rsid w:val="00166F20"/>
    <w:rsid w:val="001706A3"/>
    <w:rsid w:val="00173F3C"/>
    <w:rsid w:val="0018296F"/>
    <w:rsid w:val="0018350E"/>
    <w:rsid w:val="001839C4"/>
    <w:rsid w:val="00183EAB"/>
    <w:rsid w:val="00184737"/>
    <w:rsid w:val="00185184"/>
    <w:rsid w:val="001859EE"/>
    <w:rsid w:val="00186DB2"/>
    <w:rsid w:val="0019222B"/>
    <w:rsid w:val="0019267E"/>
    <w:rsid w:val="00197DAA"/>
    <w:rsid w:val="00197DC7"/>
    <w:rsid w:val="001A0940"/>
    <w:rsid w:val="001A0C66"/>
    <w:rsid w:val="001A6D92"/>
    <w:rsid w:val="001A7B4F"/>
    <w:rsid w:val="001B37C4"/>
    <w:rsid w:val="001C3E1B"/>
    <w:rsid w:val="001C3E2E"/>
    <w:rsid w:val="001C6A94"/>
    <w:rsid w:val="001D0A66"/>
    <w:rsid w:val="001D4F1B"/>
    <w:rsid w:val="001D637E"/>
    <w:rsid w:val="001E212A"/>
    <w:rsid w:val="001E4499"/>
    <w:rsid w:val="001E6BAF"/>
    <w:rsid w:val="001E6FAD"/>
    <w:rsid w:val="001F4CF6"/>
    <w:rsid w:val="00205DF3"/>
    <w:rsid w:val="00205E97"/>
    <w:rsid w:val="00210C2D"/>
    <w:rsid w:val="00212355"/>
    <w:rsid w:val="00217EF3"/>
    <w:rsid w:val="00223DD8"/>
    <w:rsid w:val="00224023"/>
    <w:rsid w:val="002241D9"/>
    <w:rsid w:val="0022607A"/>
    <w:rsid w:val="002318EC"/>
    <w:rsid w:val="00234BDD"/>
    <w:rsid w:val="002361DA"/>
    <w:rsid w:val="00240CF9"/>
    <w:rsid w:val="00245903"/>
    <w:rsid w:val="00246455"/>
    <w:rsid w:val="002509B9"/>
    <w:rsid w:val="002535AE"/>
    <w:rsid w:val="002548D4"/>
    <w:rsid w:val="002625DE"/>
    <w:rsid w:val="00263209"/>
    <w:rsid w:val="00271270"/>
    <w:rsid w:val="00276AFD"/>
    <w:rsid w:val="002773CD"/>
    <w:rsid w:val="00287374"/>
    <w:rsid w:val="0029665C"/>
    <w:rsid w:val="002A47BA"/>
    <w:rsid w:val="002A565C"/>
    <w:rsid w:val="002A64F4"/>
    <w:rsid w:val="002B0EC4"/>
    <w:rsid w:val="002B18FF"/>
    <w:rsid w:val="002B5D3E"/>
    <w:rsid w:val="002B6CF5"/>
    <w:rsid w:val="002B7A2D"/>
    <w:rsid w:val="002B7C3D"/>
    <w:rsid w:val="002C1D2B"/>
    <w:rsid w:val="002C286E"/>
    <w:rsid w:val="002C524F"/>
    <w:rsid w:val="002C54A6"/>
    <w:rsid w:val="002C5C44"/>
    <w:rsid w:val="002D29BA"/>
    <w:rsid w:val="002D413E"/>
    <w:rsid w:val="002D6EE7"/>
    <w:rsid w:val="002E03A7"/>
    <w:rsid w:val="002E0EE8"/>
    <w:rsid w:val="002E205F"/>
    <w:rsid w:val="002E2C89"/>
    <w:rsid w:val="002E54FC"/>
    <w:rsid w:val="002E68DB"/>
    <w:rsid w:val="002E7362"/>
    <w:rsid w:val="002F05A7"/>
    <w:rsid w:val="002F115C"/>
    <w:rsid w:val="002F2054"/>
    <w:rsid w:val="002F3AD7"/>
    <w:rsid w:val="003020CB"/>
    <w:rsid w:val="0030318B"/>
    <w:rsid w:val="00305F5C"/>
    <w:rsid w:val="0031069A"/>
    <w:rsid w:val="0031220D"/>
    <w:rsid w:val="0031286A"/>
    <w:rsid w:val="00316F7C"/>
    <w:rsid w:val="00320653"/>
    <w:rsid w:val="00320DD6"/>
    <w:rsid w:val="00321BB6"/>
    <w:rsid w:val="003229B0"/>
    <w:rsid w:val="00332A37"/>
    <w:rsid w:val="00334B7E"/>
    <w:rsid w:val="00342F3C"/>
    <w:rsid w:val="00345135"/>
    <w:rsid w:val="00346B80"/>
    <w:rsid w:val="00347A76"/>
    <w:rsid w:val="003516B4"/>
    <w:rsid w:val="0035276D"/>
    <w:rsid w:val="00362BD3"/>
    <w:rsid w:val="0036698A"/>
    <w:rsid w:val="0037314F"/>
    <w:rsid w:val="0038106A"/>
    <w:rsid w:val="0038177C"/>
    <w:rsid w:val="0038775A"/>
    <w:rsid w:val="0039080E"/>
    <w:rsid w:val="00393C66"/>
    <w:rsid w:val="00394091"/>
    <w:rsid w:val="003A0A94"/>
    <w:rsid w:val="003A1DC7"/>
    <w:rsid w:val="003A671B"/>
    <w:rsid w:val="003B0CE5"/>
    <w:rsid w:val="003B3519"/>
    <w:rsid w:val="003B4739"/>
    <w:rsid w:val="003C4EA1"/>
    <w:rsid w:val="003C510C"/>
    <w:rsid w:val="003D0180"/>
    <w:rsid w:val="003D1F8A"/>
    <w:rsid w:val="003E0845"/>
    <w:rsid w:val="003E0B99"/>
    <w:rsid w:val="003E241B"/>
    <w:rsid w:val="003F04A4"/>
    <w:rsid w:val="003F39C2"/>
    <w:rsid w:val="003F7B1B"/>
    <w:rsid w:val="004019D1"/>
    <w:rsid w:val="00402A08"/>
    <w:rsid w:val="00407009"/>
    <w:rsid w:val="00416592"/>
    <w:rsid w:val="00420F5E"/>
    <w:rsid w:val="004210DE"/>
    <w:rsid w:val="004213E7"/>
    <w:rsid w:val="00427D10"/>
    <w:rsid w:val="00430B12"/>
    <w:rsid w:val="00434248"/>
    <w:rsid w:val="00435D9E"/>
    <w:rsid w:val="004422D8"/>
    <w:rsid w:val="00447894"/>
    <w:rsid w:val="00447F10"/>
    <w:rsid w:val="004515D8"/>
    <w:rsid w:val="00451BFB"/>
    <w:rsid w:val="00452FD8"/>
    <w:rsid w:val="00453401"/>
    <w:rsid w:val="0045656F"/>
    <w:rsid w:val="00467498"/>
    <w:rsid w:val="0047094F"/>
    <w:rsid w:val="00472D09"/>
    <w:rsid w:val="004808B0"/>
    <w:rsid w:val="00485F42"/>
    <w:rsid w:val="00486D0C"/>
    <w:rsid w:val="00491BC3"/>
    <w:rsid w:val="004923DC"/>
    <w:rsid w:val="004A0D64"/>
    <w:rsid w:val="004A1027"/>
    <w:rsid w:val="004A480C"/>
    <w:rsid w:val="004A5219"/>
    <w:rsid w:val="004B051B"/>
    <w:rsid w:val="004B1291"/>
    <w:rsid w:val="004B52C8"/>
    <w:rsid w:val="004B6515"/>
    <w:rsid w:val="004C096C"/>
    <w:rsid w:val="004C0E8E"/>
    <w:rsid w:val="004C30BC"/>
    <w:rsid w:val="004C4036"/>
    <w:rsid w:val="004C6E2A"/>
    <w:rsid w:val="004C7C61"/>
    <w:rsid w:val="004D7D38"/>
    <w:rsid w:val="004D7E68"/>
    <w:rsid w:val="004E61B7"/>
    <w:rsid w:val="004F00BF"/>
    <w:rsid w:val="00501974"/>
    <w:rsid w:val="00503B94"/>
    <w:rsid w:val="0050676D"/>
    <w:rsid w:val="0051131F"/>
    <w:rsid w:val="00512149"/>
    <w:rsid w:val="00513BA3"/>
    <w:rsid w:val="00515005"/>
    <w:rsid w:val="005167AA"/>
    <w:rsid w:val="00516A72"/>
    <w:rsid w:val="00516B61"/>
    <w:rsid w:val="00523827"/>
    <w:rsid w:val="00526FCC"/>
    <w:rsid w:val="005278A0"/>
    <w:rsid w:val="00532E54"/>
    <w:rsid w:val="00535825"/>
    <w:rsid w:val="00535B63"/>
    <w:rsid w:val="005363AA"/>
    <w:rsid w:val="005364B9"/>
    <w:rsid w:val="00537167"/>
    <w:rsid w:val="00537DE2"/>
    <w:rsid w:val="0054172C"/>
    <w:rsid w:val="00541D5B"/>
    <w:rsid w:val="00541E63"/>
    <w:rsid w:val="00543094"/>
    <w:rsid w:val="005434B0"/>
    <w:rsid w:val="00550BF5"/>
    <w:rsid w:val="00551B5F"/>
    <w:rsid w:val="00552AD2"/>
    <w:rsid w:val="0055366F"/>
    <w:rsid w:val="005558E3"/>
    <w:rsid w:val="00556583"/>
    <w:rsid w:val="00564208"/>
    <w:rsid w:val="00566673"/>
    <w:rsid w:val="005703DC"/>
    <w:rsid w:val="005709D1"/>
    <w:rsid w:val="005771A6"/>
    <w:rsid w:val="00585D08"/>
    <w:rsid w:val="0059176D"/>
    <w:rsid w:val="005948C7"/>
    <w:rsid w:val="005960E4"/>
    <w:rsid w:val="00596527"/>
    <w:rsid w:val="005A0344"/>
    <w:rsid w:val="005A0CF9"/>
    <w:rsid w:val="005B6806"/>
    <w:rsid w:val="005C524B"/>
    <w:rsid w:val="005C566D"/>
    <w:rsid w:val="005C7F05"/>
    <w:rsid w:val="005D1BDD"/>
    <w:rsid w:val="005D3C44"/>
    <w:rsid w:val="005D3EF8"/>
    <w:rsid w:val="005D5268"/>
    <w:rsid w:val="005D7774"/>
    <w:rsid w:val="005E2069"/>
    <w:rsid w:val="005E26AE"/>
    <w:rsid w:val="005E5FA1"/>
    <w:rsid w:val="005E6404"/>
    <w:rsid w:val="005F0FAC"/>
    <w:rsid w:val="005F312C"/>
    <w:rsid w:val="005F7D3B"/>
    <w:rsid w:val="00603703"/>
    <w:rsid w:val="006053D2"/>
    <w:rsid w:val="00605A83"/>
    <w:rsid w:val="00606CAE"/>
    <w:rsid w:val="00612C4F"/>
    <w:rsid w:val="00615079"/>
    <w:rsid w:val="00616092"/>
    <w:rsid w:val="0061666B"/>
    <w:rsid w:val="00621811"/>
    <w:rsid w:val="00627288"/>
    <w:rsid w:val="006305AD"/>
    <w:rsid w:val="006337DD"/>
    <w:rsid w:val="006348BE"/>
    <w:rsid w:val="006353B3"/>
    <w:rsid w:val="006367FC"/>
    <w:rsid w:val="00640ECC"/>
    <w:rsid w:val="006456F0"/>
    <w:rsid w:val="0065496E"/>
    <w:rsid w:val="00656316"/>
    <w:rsid w:val="00662D1B"/>
    <w:rsid w:val="00665525"/>
    <w:rsid w:val="00665A49"/>
    <w:rsid w:val="00666A07"/>
    <w:rsid w:val="00667C7B"/>
    <w:rsid w:val="006724BB"/>
    <w:rsid w:val="0067624B"/>
    <w:rsid w:val="00676D27"/>
    <w:rsid w:val="00676DDA"/>
    <w:rsid w:val="00680788"/>
    <w:rsid w:val="00680B3F"/>
    <w:rsid w:val="00684138"/>
    <w:rsid w:val="00691A75"/>
    <w:rsid w:val="0069221C"/>
    <w:rsid w:val="00695DAA"/>
    <w:rsid w:val="006961C0"/>
    <w:rsid w:val="00696FD7"/>
    <w:rsid w:val="006A140B"/>
    <w:rsid w:val="006A254D"/>
    <w:rsid w:val="006A479C"/>
    <w:rsid w:val="006A7A1A"/>
    <w:rsid w:val="006B3867"/>
    <w:rsid w:val="006B3AED"/>
    <w:rsid w:val="006B4A5A"/>
    <w:rsid w:val="006B7245"/>
    <w:rsid w:val="006C0838"/>
    <w:rsid w:val="006C0D0E"/>
    <w:rsid w:val="006C1FF0"/>
    <w:rsid w:val="006C2885"/>
    <w:rsid w:val="006C2F56"/>
    <w:rsid w:val="006C5579"/>
    <w:rsid w:val="006C7462"/>
    <w:rsid w:val="006D180F"/>
    <w:rsid w:val="006D610A"/>
    <w:rsid w:val="006D776E"/>
    <w:rsid w:val="006E335D"/>
    <w:rsid w:val="006E3795"/>
    <w:rsid w:val="006E5306"/>
    <w:rsid w:val="006E6A6B"/>
    <w:rsid w:val="006E71DA"/>
    <w:rsid w:val="006F00A1"/>
    <w:rsid w:val="006F0F9D"/>
    <w:rsid w:val="006F19DA"/>
    <w:rsid w:val="006F4D82"/>
    <w:rsid w:val="006F51F0"/>
    <w:rsid w:val="006F5FC1"/>
    <w:rsid w:val="006F7A32"/>
    <w:rsid w:val="0070041F"/>
    <w:rsid w:val="0070777C"/>
    <w:rsid w:val="00707E84"/>
    <w:rsid w:val="00711103"/>
    <w:rsid w:val="007156B2"/>
    <w:rsid w:val="00720F6E"/>
    <w:rsid w:val="00721E68"/>
    <w:rsid w:val="0072428F"/>
    <w:rsid w:val="00725F82"/>
    <w:rsid w:val="007263A4"/>
    <w:rsid w:val="00726AB9"/>
    <w:rsid w:val="00726D18"/>
    <w:rsid w:val="007300E2"/>
    <w:rsid w:val="0073067B"/>
    <w:rsid w:val="00734AA8"/>
    <w:rsid w:val="007356C2"/>
    <w:rsid w:val="00735FD5"/>
    <w:rsid w:val="00741012"/>
    <w:rsid w:val="00743DB7"/>
    <w:rsid w:val="00752C32"/>
    <w:rsid w:val="0076009B"/>
    <w:rsid w:val="00762F00"/>
    <w:rsid w:val="007818BA"/>
    <w:rsid w:val="00781C8B"/>
    <w:rsid w:val="00785A27"/>
    <w:rsid w:val="007869AC"/>
    <w:rsid w:val="007905C4"/>
    <w:rsid w:val="00791B72"/>
    <w:rsid w:val="007941CE"/>
    <w:rsid w:val="007A0C60"/>
    <w:rsid w:val="007A63CB"/>
    <w:rsid w:val="007A69AC"/>
    <w:rsid w:val="007B1862"/>
    <w:rsid w:val="007B2DE6"/>
    <w:rsid w:val="007B3E78"/>
    <w:rsid w:val="007C03E7"/>
    <w:rsid w:val="007C5D30"/>
    <w:rsid w:val="007D1E41"/>
    <w:rsid w:val="007D3AD4"/>
    <w:rsid w:val="007D3C23"/>
    <w:rsid w:val="007D41DF"/>
    <w:rsid w:val="007E289E"/>
    <w:rsid w:val="007F2EF6"/>
    <w:rsid w:val="007F4085"/>
    <w:rsid w:val="00801B74"/>
    <w:rsid w:val="0080786B"/>
    <w:rsid w:val="0081352A"/>
    <w:rsid w:val="0081576B"/>
    <w:rsid w:val="008175EA"/>
    <w:rsid w:val="00817818"/>
    <w:rsid w:val="00820003"/>
    <w:rsid w:val="00821EF6"/>
    <w:rsid w:val="008258C2"/>
    <w:rsid w:val="00840BC2"/>
    <w:rsid w:val="00843779"/>
    <w:rsid w:val="00843C0F"/>
    <w:rsid w:val="008503BF"/>
    <w:rsid w:val="0085057B"/>
    <w:rsid w:val="00850DB2"/>
    <w:rsid w:val="00856EB5"/>
    <w:rsid w:val="00861F56"/>
    <w:rsid w:val="008635FB"/>
    <w:rsid w:val="008650E9"/>
    <w:rsid w:val="008650EB"/>
    <w:rsid w:val="00866D77"/>
    <w:rsid w:val="00870451"/>
    <w:rsid w:val="00872383"/>
    <w:rsid w:val="00872957"/>
    <w:rsid w:val="008733AB"/>
    <w:rsid w:val="0087362A"/>
    <w:rsid w:val="00873B79"/>
    <w:rsid w:val="00874EAB"/>
    <w:rsid w:val="00877768"/>
    <w:rsid w:val="00877A3B"/>
    <w:rsid w:val="008870FD"/>
    <w:rsid w:val="00887E8D"/>
    <w:rsid w:val="008924B1"/>
    <w:rsid w:val="0089378C"/>
    <w:rsid w:val="008A4C90"/>
    <w:rsid w:val="008B372B"/>
    <w:rsid w:val="008B4FF2"/>
    <w:rsid w:val="008B5D5D"/>
    <w:rsid w:val="008C1D11"/>
    <w:rsid w:val="008C2774"/>
    <w:rsid w:val="008C44AF"/>
    <w:rsid w:val="008E0D77"/>
    <w:rsid w:val="008E2625"/>
    <w:rsid w:val="008E2ED8"/>
    <w:rsid w:val="008E31AC"/>
    <w:rsid w:val="008E469B"/>
    <w:rsid w:val="008E70F9"/>
    <w:rsid w:val="008E755A"/>
    <w:rsid w:val="008F052F"/>
    <w:rsid w:val="008F2DCF"/>
    <w:rsid w:val="008F70D7"/>
    <w:rsid w:val="0090203F"/>
    <w:rsid w:val="0090296B"/>
    <w:rsid w:val="00902BC6"/>
    <w:rsid w:val="009041FB"/>
    <w:rsid w:val="00904CDC"/>
    <w:rsid w:val="00912D28"/>
    <w:rsid w:val="0091386A"/>
    <w:rsid w:val="0091390F"/>
    <w:rsid w:val="00917C48"/>
    <w:rsid w:val="00920339"/>
    <w:rsid w:val="00920E71"/>
    <w:rsid w:val="009238D6"/>
    <w:rsid w:val="00923971"/>
    <w:rsid w:val="00925BF6"/>
    <w:rsid w:val="009276A9"/>
    <w:rsid w:val="0093442E"/>
    <w:rsid w:val="00935740"/>
    <w:rsid w:val="00936A41"/>
    <w:rsid w:val="00942DCE"/>
    <w:rsid w:val="00945F8E"/>
    <w:rsid w:val="0094707C"/>
    <w:rsid w:val="0095093B"/>
    <w:rsid w:val="009538AA"/>
    <w:rsid w:val="009559EB"/>
    <w:rsid w:val="009570E5"/>
    <w:rsid w:val="0095740C"/>
    <w:rsid w:val="009575F7"/>
    <w:rsid w:val="00962109"/>
    <w:rsid w:val="00962E46"/>
    <w:rsid w:val="00966560"/>
    <w:rsid w:val="0096662B"/>
    <w:rsid w:val="009717EE"/>
    <w:rsid w:val="00973490"/>
    <w:rsid w:val="009776EA"/>
    <w:rsid w:val="00980EF6"/>
    <w:rsid w:val="00982E22"/>
    <w:rsid w:val="00986DCB"/>
    <w:rsid w:val="0099203F"/>
    <w:rsid w:val="00997FDF"/>
    <w:rsid w:val="009A19CB"/>
    <w:rsid w:val="009A309F"/>
    <w:rsid w:val="009B14B9"/>
    <w:rsid w:val="009B22E3"/>
    <w:rsid w:val="009B4576"/>
    <w:rsid w:val="009B4751"/>
    <w:rsid w:val="009B5DEF"/>
    <w:rsid w:val="009C270D"/>
    <w:rsid w:val="009C3E62"/>
    <w:rsid w:val="009D25EE"/>
    <w:rsid w:val="009D7081"/>
    <w:rsid w:val="009E0383"/>
    <w:rsid w:val="009E3436"/>
    <w:rsid w:val="009E41AF"/>
    <w:rsid w:val="009E5AAA"/>
    <w:rsid w:val="009E6E1B"/>
    <w:rsid w:val="009E7644"/>
    <w:rsid w:val="009F0646"/>
    <w:rsid w:val="009F1A00"/>
    <w:rsid w:val="009F2C82"/>
    <w:rsid w:val="009F467A"/>
    <w:rsid w:val="00A03E7A"/>
    <w:rsid w:val="00A06209"/>
    <w:rsid w:val="00A11B64"/>
    <w:rsid w:val="00A154C4"/>
    <w:rsid w:val="00A15668"/>
    <w:rsid w:val="00A17E45"/>
    <w:rsid w:val="00A22D26"/>
    <w:rsid w:val="00A23EB5"/>
    <w:rsid w:val="00A303B6"/>
    <w:rsid w:val="00A31183"/>
    <w:rsid w:val="00A33C3D"/>
    <w:rsid w:val="00A343F3"/>
    <w:rsid w:val="00A430EB"/>
    <w:rsid w:val="00A43910"/>
    <w:rsid w:val="00A467B6"/>
    <w:rsid w:val="00A51479"/>
    <w:rsid w:val="00A5263A"/>
    <w:rsid w:val="00A52BD2"/>
    <w:rsid w:val="00A60323"/>
    <w:rsid w:val="00A62A76"/>
    <w:rsid w:val="00A6468D"/>
    <w:rsid w:val="00A67D36"/>
    <w:rsid w:val="00A7396C"/>
    <w:rsid w:val="00A77132"/>
    <w:rsid w:val="00A778D7"/>
    <w:rsid w:val="00A800B4"/>
    <w:rsid w:val="00A82E5A"/>
    <w:rsid w:val="00A83E35"/>
    <w:rsid w:val="00A848E9"/>
    <w:rsid w:val="00A8510C"/>
    <w:rsid w:val="00A921DB"/>
    <w:rsid w:val="00A972FF"/>
    <w:rsid w:val="00AA2231"/>
    <w:rsid w:val="00AA3FBE"/>
    <w:rsid w:val="00AA437A"/>
    <w:rsid w:val="00AA4CD8"/>
    <w:rsid w:val="00AA7477"/>
    <w:rsid w:val="00AA7B15"/>
    <w:rsid w:val="00AB2116"/>
    <w:rsid w:val="00AB29DE"/>
    <w:rsid w:val="00AB5AB8"/>
    <w:rsid w:val="00AB6171"/>
    <w:rsid w:val="00AD0652"/>
    <w:rsid w:val="00AD391B"/>
    <w:rsid w:val="00AD3BBB"/>
    <w:rsid w:val="00AE36F3"/>
    <w:rsid w:val="00AE6930"/>
    <w:rsid w:val="00AF0275"/>
    <w:rsid w:val="00AF205C"/>
    <w:rsid w:val="00AF33FA"/>
    <w:rsid w:val="00AF4566"/>
    <w:rsid w:val="00AF4942"/>
    <w:rsid w:val="00AF542E"/>
    <w:rsid w:val="00AF66BF"/>
    <w:rsid w:val="00B00DEF"/>
    <w:rsid w:val="00B0296F"/>
    <w:rsid w:val="00B058BA"/>
    <w:rsid w:val="00B05B23"/>
    <w:rsid w:val="00B10922"/>
    <w:rsid w:val="00B112BC"/>
    <w:rsid w:val="00B15022"/>
    <w:rsid w:val="00B26374"/>
    <w:rsid w:val="00B31362"/>
    <w:rsid w:val="00B409A2"/>
    <w:rsid w:val="00B42377"/>
    <w:rsid w:val="00B5180B"/>
    <w:rsid w:val="00B54822"/>
    <w:rsid w:val="00B614A0"/>
    <w:rsid w:val="00B629F5"/>
    <w:rsid w:val="00B70816"/>
    <w:rsid w:val="00B73C09"/>
    <w:rsid w:val="00B75FA5"/>
    <w:rsid w:val="00B76D3D"/>
    <w:rsid w:val="00B835BD"/>
    <w:rsid w:val="00B83C61"/>
    <w:rsid w:val="00B8521D"/>
    <w:rsid w:val="00B932CA"/>
    <w:rsid w:val="00B952E4"/>
    <w:rsid w:val="00B95EA7"/>
    <w:rsid w:val="00BA165B"/>
    <w:rsid w:val="00BA4488"/>
    <w:rsid w:val="00BA4F81"/>
    <w:rsid w:val="00BB3A10"/>
    <w:rsid w:val="00BB5947"/>
    <w:rsid w:val="00BC1C8F"/>
    <w:rsid w:val="00BC4E56"/>
    <w:rsid w:val="00BC5D1C"/>
    <w:rsid w:val="00BC6C6B"/>
    <w:rsid w:val="00BC746B"/>
    <w:rsid w:val="00BD1C37"/>
    <w:rsid w:val="00BD77B4"/>
    <w:rsid w:val="00BD7FC0"/>
    <w:rsid w:val="00BE1C16"/>
    <w:rsid w:val="00BF2F08"/>
    <w:rsid w:val="00BF6993"/>
    <w:rsid w:val="00C01746"/>
    <w:rsid w:val="00C045E6"/>
    <w:rsid w:val="00C152A4"/>
    <w:rsid w:val="00C20B39"/>
    <w:rsid w:val="00C22FFD"/>
    <w:rsid w:val="00C25C4C"/>
    <w:rsid w:val="00C25F5D"/>
    <w:rsid w:val="00C42299"/>
    <w:rsid w:val="00C43B99"/>
    <w:rsid w:val="00C47141"/>
    <w:rsid w:val="00C50D72"/>
    <w:rsid w:val="00C53B53"/>
    <w:rsid w:val="00C606D4"/>
    <w:rsid w:val="00C63350"/>
    <w:rsid w:val="00C64C5D"/>
    <w:rsid w:val="00C65A4A"/>
    <w:rsid w:val="00C71E2C"/>
    <w:rsid w:val="00C83DFA"/>
    <w:rsid w:val="00C8404B"/>
    <w:rsid w:val="00C9137B"/>
    <w:rsid w:val="00C9719E"/>
    <w:rsid w:val="00C979D9"/>
    <w:rsid w:val="00CA10CE"/>
    <w:rsid w:val="00CA226F"/>
    <w:rsid w:val="00CA3C0D"/>
    <w:rsid w:val="00CA4E7F"/>
    <w:rsid w:val="00CA6274"/>
    <w:rsid w:val="00CA6F74"/>
    <w:rsid w:val="00CB0559"/>
    <w:rsid w:val="00CC23B8"/>
    <w:rsid w:val="00CC5753"/>
    <w:rsid w:val="00CC5BDD"/>
    <w:rsid w:val="00CD18C6"/>
    <w:rsid w:val="00CD4785"/>
    <w:rsid w:val="00CD6313"/>
    <w:rsid w:val="00CE24B1"/>
    <w:rsid w:val="00CE5218"/>
    <w:rsid w:val="00CE6B7D"/>
    <w:rsid w:val="00CF30A5"/>
    <w:rsid w:val="00CF3D3F"/>
    <w:rsid w:val="00CF4853"/>
    <w:rsid w:val="00CF4FAE"/>
    <w:rsid w:val="00D043EA"/>
    <w:rsid w:val="00D058F1"/>
    <w:rsid w:val="00D11EBA"/>
    <w:rsid w:val="00D124AA"/>
    <w:rsid w:val="00D13469"/>
    <w:rsid w:val="00D147B7"/>
    <w:rsid w:val="00D14DB2"/>
    <w:rsid w:val="00D2003B"/>
    <w:rsid w:val="00D21758"/>
    <w:rsid w:val="00D24788"/>
    <w:rsid w:val="00D25CAA"/>
    <w:rsid w:val="00D33628"/>
    <w:rsid w:val="00D358A3"/>
    <w:rsid w:val="00D35D22"/>
    <w:rsid w:val="00D365AC"/>
    <w:rsid w:val="00D461D8"/>
    <w:rsid w:val="00D564BF"/>
    <w:rsid w:val="00D65642"/>
    <w:rsid w:val="00D712F2"/>
    <w:rsid w:val="00D77B6B"/>
    <w:rsid w:val="00D81076"/>
    <w:rsid w:val="00D82BA2"/>
    <w:rsid w:val="00D841EC"/>
    <w:rsid w:val="00D87C8D"/>
    <w:rsid w:val="00D921DC"/>
    <w:rsid w:val="00D94F2F"/>
    <w:rsid w:val="00D9579A"/>
    <w:rsid w:val="00D97BE7"/>
    <w:rsid w:val="00DA04FF"/>
    <w:rsid w:val="00DA14B6"/>
    <w:rsid w:val="00DA22D3"/>
    <w:rsid w:val="00DA47A5"/>
    <w:rsid w:val="00DA5A7B"/>
    <w:rsid w:val="00DA6F6F"/>
    <w:rsid w:val="00DA7A23"/>
    <w:rsid w:val="00DB097E"/>
    <w:rsid w:val="00DB3A76"/>
    <w:rsid w:val="00DC0B3C"/>
    <w:rsid w:val="00DC16C2"/>
    <w:rsid w:val="00DC3223"/>
    <w:rsid w:val="00DD4F99"/>
    <w:rsid w:val="00DE12E1"/>
    <w:rsid w:val="00DE33D9"/>
    <w:rsid w:val="00DE5B2B"/>
    <w:rsid w:val="00DF2C09"/>
    <w:rsid w:val="00DF48E9"/>
    <w:rsid w:val="00E02B71"/>
    <w:rsid w:val="00E03AC5"/>
    <w:rsid w:val="00E050A0"/>
    <w:rsid w:val="00E06063"/>
    <w:rsid w:val="00E07EB7"/>
    <w:rsid w:val="00E1068B"/>
    <w:rsid w:val="00E115DA"/>
    <w:rsid w:val="00E14629"/>
    <w:rsid w:val="00E1517C"/>
    <w:rsid w:val="00E20D6A"/>
    <w:rsid w:val="00E20DEE"/>
    <w:rsid w:val="00E21F40"/>
    <w:rsid w:val="00E30943"/>
    <w:rsid w:val="00E3667F"/>
    <w:rsid w:val="00E36918"/>
    <w:rsid w:val="00E37235"/>
    <w:rsid w:val="00E46C2D"/>
    <w:rsid w:val="00E503CC"/>
    <w:rsid w:val="00E55719"/>
    <w:rsid w:val="00E557C6"/>
    <w:rsid w:val="00E57F45"/>
    <w:rsid w:val="00E60571"/>
    <w:rsid w:val="00E60AE2"/>
    <w:rsid w:val="00E63962"/>
    <w:rsid w:val="00E657A0"/>
    <w:rsid w:val="00E73E1F"/>
    <w:rsid w:val="00E74C3C"/>
    <w:rsid w:val="00E838E0"/>
    <w:rsid w:val="00E8725E"/>
    <w:rsid w:val="00E9045F"/>
    <w:rsid w:val="00E9146B"/>
    <w:rsid w:val="00E92029"/>
    <w:rsid w:val="00E94286"/>
    <w:rsid w:val="00EA454E"/>
    <w:rsid w:val="00EA48B7"/>
    <w:rsid w:val="00EA6F95"/>
    <w:rsid w:val="00EB0C2B"/>
    <w:rsid w:val="00EB1763"/>
    <w:rsid w:val="00EB67FF"/>
    <w:rsid w:val="00EB7846"/>
    <w:rsid w:val="00EC1A74"/>
    <w:rsid w:val="00EC42F8"/>
    <w:rsid w:val="00EC4B42"/>
    <w:rsid w:val="00ED3C7B"/>
    <w:rsid w:val="00ED550C"/>
    <w:rsid w:val="00ED7210"/>
    <w:rsid w:val="00EE6C7C"/>
    <w:rsid w:val="00EF7CF2"/>
    <w:rsid w:val="00F004FC"/>
    <w:rsid w:val="00F0099D"/>
    <w:rsid w:val="00F07C74"/>
    <w:rsid w:val="00F10C03"/>
    <w:rsid w:val="00F13B57"/>
    <w:rsid w:val="00F15239"/>
    <w:rsid w:val="00F17FDC"/>
    <w:rsid w:val="00F23F3C"/>
    <w:rsid w:val="00F30675"/>
    <w:rsid w:val="00F360A2"/>
    <w:rsid w:val="00F37D03"/>
    <w:rsid w:val="00F403E0"/>
    <w:rsid w:val="00F41297"/>
    <w:rsid w:val="00F415ED"/>
    <w:rsid w:val="00F419EC"/>
    <w:rsid w:val="00F42F57"/>
    <w:rsid w:val="00F43024"/>
    <w:rsid w:val="00F46840"/>
    <w:rsid w:val="00F50FB4"/>
    <w:rsid w:val="00F55AAD"/>
    <w:rsid w:val="00F566E7"/>
    <w:rsid w:val="00F61EF5"/>
    <w:rsid w:val="00F67D99"/>
    <w:rsid w:val="00F7345D"/>
    <w:rsid w:val="00F7444F"/>
    <w:rsid w:val="00FA3A18"/>
    <w:rsid w:val="00FA5E49"/>
    <w:rsid w:val="00FA6036"/>
    <w:rsid w:val="00FA61F2"/>
    <w:rsid w:val="00FA6C87"/>
    <w:rsid w:val="00FA7B25"/>
    <w:rsid w:val="00FA7BEA"/>
    <w:rsid w:val="00FB0C81"/>
    <w:rsid w:val="00FB358B"/>
    <w:rsid w:val="00FB7C46"/>
    <w:rsid w:val="00FC59A2"/>
    <w:rsid w:val="00FD310B"/>
    <w:rsid w:val="00FE0B8C"/>
    <w:rsid w:val="00FE21CE"/>
    <w:rsid w:val="00FE4BF0"/>
    <w:rsid w:val="00FE5A78"/>
    <w:rsid w:val="00FF15FD"/>
    <w:rsid w:val="00FF5577"/>
    <w:rsid w:val="00FF7A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1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3E"/>
    <w:rPr>
      <w:rFonts w:ascii="Times New Roman" w:eastAsia="Times New Roman" w:hAnsi="Times New Roman" w:cs="Times New Roman"/>
      <w:lang w:val="tr-TR" w:eastAsia="tr-TR" w:bidi="tr-TR"/>
    </w:rPr>
  </w:style>
  <w:style w:type="paragraph" w:styleId="Balk1">
    <w:name w:val="heading 1"/>
    <w:basedOn w:val="Normal"/>
    <w:uiPriority w:val="9"/>
    <w:qFormat/>
    <w:rsid w:val="002D413E"/>
    <w:pPr>
      <w:spacing w:line="274" w:lineRule="exact"/>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D413E"/>
    <w:tblPr>
      <w:tblInd w:w="0" w:type="dxa"/>
      <w:tblCellMar>
        <w:top w:w="0" w:type="dxa"/>
        <w:left w:w="0" w:type="dxa"/>
        <w:bottom w:w="0" w:type="dxa"/>
        <w:right w:w="0" w:type="dxa"/>
      </w:tblCellMar>
    </w:tblPr>
  </w:style>
  <w:style w:type="paragraph" w:styleId="GvdeMetni">
    <w:name w:val="Body Text"/>
    <w:basedOn w:val="Normal"/>
    <w:uiPriority w:val="1"/>
    <w:qFormat/>
    <w:rsid w:val="002D413E"/>
    <w:rPr>
      <w:sz w:val="24"/>
      <w:szCs w:val="24"/>
    </w:rPr>
  </w:style>
  <w:style w:type="paragraph" w:styleId="ListeParagraf">
    <w:name w:val="List Paragraph"/>
    <w:basedOn w:val="Normal"/>
    <w:uiPriority w:val="1"/>
    <w:qFormat/>
    <w:rsid w:val="002D413E"/>
    <w:pPr>
      <w:ind w:left="685" w:hanging="360"/>
    </w:pPr>
  </w:style>
  <w:style w:type="paragraph" w:customStyle="1" w:styleId="TableParagraph">
    <w:name w:val="Table Paragraph"/>
    <w:basedOn w:val="Normal"/>
    <w:uiPriority w:val="1"/>
    <w:qFormat/>
    <w:rsid w:val="002D413E"/>
  </w:style>
  <w:style w:type="paragraph" w:styleId="stbilgi">
    <w:name w:val="header"/>
    <w:basedOn w:val="Normal"/>
    <w:link w:val="stbilgiChar"/>
    <w:uiPriority w:val="99"/>
    <w:unhideWhenUsed/>
    <w:rsid w:val="00C25C4C"/>
    <w:pPr>
      <w:tabs>
        <w:tab w:val="center" w:pos="4536"/>
        <w:tab w:val="right" w:pos="9072"/>
      </w:tabs>
    </w:pPr>
  </w:style>
  <w:style w:type="character" w:customStyle="1" w:styleId="stbilgiChar">
    <w:name w:val="Üstbilgi Char"/>
    <w:basedOn w:val="VarsaylanParagrafYazTipi"/>
    <w:link w:val="stbilgi"/>
    <w:uiPriority w:val="99"/>
    <w:rsid w:val="00C25C4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5C4C"/>
    <w:pPr>
      <w:tabs>
        <w:tab w:val="center" w:pos="4536"/>
        <w:tab w:val="right" w:pos="9072"/>
      </w:tabs>
    </w:pPr>
  </w:style>
  <w:style w:type="character" w:customStyle="1" w:styleId="AltbilgiChar">
    <w:name w:val="Altbilgi Char"/>
    <w:basedOn w:val="VarsaylanParagrafYazTipi"/>
    <w:link w:val="Altbilgi"/>
    <w:uiPriority w:val="99"/>
    <w:rsid w:val="00C25C4C"/>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A430E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30EB"/>
    <w:rPr>
      <w:rFonts w:ascii="Segoe UI" w:eastAsia="Times New Roman"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3E"/>
    <w:rPr>
      <w:rFonts w:ascii="Times New Roman" w:eastAsia="Times New Roman" w:hAnsi="Times New Roman" w:cs="Times New Roman"/>
      <w:lang w:val="tr-TR" w:eastAsia="tr-TR" w:bidi="tr-TR"/>
    </w:rPr>
  </w:style>
  <w:style w:type="paragraph" w:styleId="Balk1">
    <w:name w:val="heading 1"/>
    <w:basedOn w:val="Normal"/>
    <w:uiPriority w:val="9"/>
    <w:qFormat/>
    <w:rsid w:val="002D413E"/>
    <w:pPr>
      <w:spacing w:line="274" w:lineRule="exact"/>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2D413E"/>
    <w:tblPr>
      <w:tblInd w:w="0" w:type="dxa"/>
      <w:tblCellMar>
        <w:top w:w="0" w:type="dxa"/>
        <w:left w:w="0" w:type="dxa"/>
        <w:bottom w:w="0" w:type="dxa"/>
        <w:right w:w="0" w:type="dxa"/>
      </w:tblCellMar>
    </w:tblPr>
  </w:style>
  <w:style w:type="paragraph" w:styleId="GvdeMetni">
    <w:name w:val="Body Text"/>
    <w:basedOn w:val="Normal"/>
    <w:uiPriority w:val="1"/>
    <w:qFormat/>
    <w:rsid w:val="002D413E"/>
    <w:rPr>
      <w:sz w:val="24"/>
      <w:szCs w:val="24"/>
    </w:rPr>
  </w:style>
  <w:style w:type="paragraph" w:styleId="ListeParagraf">
    <w:name w:val="List Paragraph"/>
    <w:basedOn w:val="Normal"/>
    <w:uiPriority w:val="1"/>
    <w:qFormat/>
    <w:rsid w:val="002D413E"/>
    <w:pPr>
      <w:ind w:left="685" w:hanging="360"/>
    </w:pPr>
  </w:style>
  <w:style w:type="paragraph" w:customStyle="1" w:styleId="TableParagraph">
    <w:name w:val="Table Paragraph"/>
    <w:basedOn w:val="Normal"/>
    <w:uiPriority w:val="1"/>
    <w:qFormat/>
    <w:rsid w:val="002D413E"/>
  </w:style>
  <w:style w:type="paragraph" w:styleId="stbilgi">
    <w:name w:val="header"/>
    <w:basedOn w:val="Normal"/>
    <w:link w:val="stbilgiChar"/>
    <w:uiPriority w:val="99"/>
    <w:unhideWhenUsed/>
    <w:rsid w:val="00C25C4C"/>
    <w:pPr>
      <w:tabs>
        <w:tab w:val="center" w:pos="4536"/>
        <w:tab w:val="right" w:pos="9072"/>
      </w:tabs>
    </w:pPr>
  </w:style>
  <w:style w:type="character" w:customStyle="1" w:styleId="stbilgiChar">
    <w:name w:val="Üstbilgi Char"/>
    <w:basedOn w:val="VarsaylanParagrafYazTipi"/>
    <w:link w:val="stbilgi"/>
    <w:uiPriority w:val="99"/>
    <w:rsid w:val="00C25C4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C25C4C"/>
    <w:pPr>
      <w:tabs>
        <w:tab w:val="center" w:pos="4536"/>
        <w:tab w:val="right" w:pos="9072"/>
      </w:tabs>
    </w:pPr>
  </w:style>
  <w:style w:type="character" w:customStyle="1" w:styleId="AltbilgiChar">
    <w:name w:val="Altbilgi Char"/>
    <w:basedOn w:val="VarsaylanParagrafYazTipi"/>
    <w:link w:val="Altbilgi"/>
    <w:uiPriority w:val="99"/>
    <w:rsid w:val="00C25C4C"/>
    <w:rPr>
      <w:rFonts w:ascii="Times New Roman" w:eastAsia="Times New Roman" w:hAnsi="Times New Roman" w:cs="Times New Roman"/>
      <w:lang w:val="tr-TR" w:eastAsia="tr-TR" w:bidi="tr-TR"/>
    </w:rPr>
  </w:style>
  <w:style w:type="paragraph" w:styleId="BalonMetni">
    <w:name w:val="Balloon Text"/>
    <w:basedOn w:val="Normal"/>
    <w:link w:val="BalonMetniChar"/>
    <w:uiPriority w:val="99"/>
    <w:semiHidden/>
    <w:unhideWhenUsed/>
    <w:rsid w:val="00A430E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30EB"/>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90879-7EC0-4AFD-A160-1066AE29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3934</Words>
  <Characters>22430</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MLSLMKYLKKYLM</vt:lpstr>
      <vt:lpstr>MLSLMKYLKKYLM</vt:lpstr>
    </vt:vector>
  </TitlesOfParts>
  <Company>Hewlett-Packard</Company>
  <LinksUpToDate>false</LinksUpToDate>
  <CharactersWithSpaces>26312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MLSLMKYLKKYLM</dc:title>
  <dc:creator>ZEHRA</dc:creator>
  <cp:lastModifiedBy>LEYLA SARISALTIK MIDIK</cp:lastModifiedBy>
  <cp:revision>2</cp:revision>
  <dcterms:created xsi:type="dcterms:W3CDTF">2023-04-04T11:41:00Z</dcterms:created>
  <dcterms:modified xsi:type="dcterms:W3CDTF">2023-04-04T11:41:00Z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Creator">
    <vt:lpwstr>Microsoft® Word 2013</vt:lpwstr>
  </property>
  <property fmtid="{D5CDD505-2E9C-101B-9397-08002B2CF9AE}" pid="4" name="LastSaved">
    <vt:filetime>2019-01-22T00:00:00Z</vt:filetime>
  </property>
</Properties>
</file>